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E26" w:rsidRDefault="00A95E26" w:rsidP="003979F5">
      <w:pPr>
        <w:pStyle w:val="1"/>
        <w:spacing w:line="240" w:lineRule="auto"/>
        <w:jc w:val="center"/>
        <w:rPr>
          <w:rFonts w:ascii="Times New Roman" w:hAnsi="Times New Roman"/>
          <w:b w:val="0"/>
          <w:color w:val="auto"/>
          <w:sz w:val="40"/>
          <w:szCs w:val="40"/>
        </w:rPr>
      </w:pPr>
    </w:p>
    <w:p w:rsidR="00A95E26" w:rsidRDefault="00A95E26" w:rsidP="003979F5">
      <w:pPr>
        <w:pStyle w:val="1"/>
        <w:spacing w:line="240" w:lineRule="auto"/>
        <w:jc w:val="center"/>
        <w:rPr>
          <w:rFonts w:ascii="Times New Roman" w:hAnsi="Times New Roman"/>
          <w:b w:val="0"/>
          <w:color w:val="auto"/>
          <w:sz w:val="40"/>
          <w:szCs w:val="40"/>
        </w:rPr>
      </w:pPr>
    </w:p>
    <w:p w:rsidR="003979F5" w:rsidRPr="00313507" w:rsidRDefault="003979F5" w:rsidP="003979F5">
      <w:pPr>
        <w:pStyle w:val="1"/>
        <w:spacing w:line="240" w:lineRule="auto"/>
        <w:jc w:val="center"/>
        <w:rPr>
          <w:rFonts w:ascii="Times New Roman" w:hAnsi="Times New Roman"/>
          <w:color w:val="002060"/>
          <w:sz w:val="96"/>
          <w:szCs w:val="40"/>
        </w:rPr>
      </w:pPr>
      <w:r w:rsidRPr="00313507">
        <w:rPr>
          <w:rFonts w:ascii="Times New Roman" w:hAnsi="Times New Roman"/>
          <w:color w:val="002060"/>
          <w:sz w:val="96"/>
          <w:szCs w:val="40"/>
        </w:rPr>
        <w:t>«Межполушарная</w:t>
      </w:r>
      <w:r w:rsidR="00CD1B3E" w:rsidRPr="00313507">
        <w:rPr>
          <w:rFonts w:ascii="Times New Roman" w:hAnsi="Times New Roman"/>
          <w:color w:val="002060"/>
          <w:sz w:val="96"/>
          <w:szCs w:val="40"/>
        </w:rPr>
        <w:t xml:space="preserve"> асимметрия</w:t>
      </w:r>
      <w:r w:rsidRPr="00313507">
        <w:rPr>
          <w:rFonts w:ascii="Times New Roman" w:hAnsi="Times New Roman"/>
          <w:color w:val="002060"/>
          <w:sz w:val="96"/>
          <w:szCs w:val="40"/>
        </w:rPr>
        <w:t>»</w:t>
      </w:r>
    </w:p>
    <w:p w:rsidR="003979F5" w:rsidRPr="003979F5" w:rsidRDefault="003979F5" w:rsidP="003979F5"/>
    <w:p w:rsidR="00CD1B3E" w:rsidRPr="00B21636" w:rsidRDefault="00CD1B3E" w:rsidP="00CD1B3E">
      <w:pPr>
        <w:jc w:val="center"/>
        <w:rPr>
          <w:rFonts w:ascii="Times New Roman" w:hAnsi="Times New Roman"/>
          <w:i/>
          <w:sz w:val="28"/>
          <w:szCs w:val="28"/>
        </w:rPr>
      </w:pPr>
      <w:r w:rsidRPr="00B21636">
        <w:rPr>
          <w:rFonts w:ascii="Times New Roman" w:hAnsi="Times New Roman"/>
          <w:bCs/>
          <w:i/>
          <w:iCs/>
          <w:sz w:val="28"/>
          <w:szCs w:val="28"/>
        </w:rPr>
        <w:t>Естественнонаучное отделение</w:t>
      </w:r>
    </w:p>
    <w:p w:rsidR="00CD1B3E" w:rsidRPr="00B21636" w:rsidRDefault="00CD1B3E" w:rsidP="00CD1B3E">
      <w:pPr>
        <w:jc w:val="center"/>
        <w:rPr>
          <w:rFonts w:ascii="Times New Roman" w:hAnsi="Times New Roman"/>
          <w:i/>
          <w:sz w:val="28"/>
          <w:szCs w:val="28"/>
        </w:rPr>
      </w:pPr>
      <w:r w:rsidRPr="00B21636">
        <w:rPr>
          <w:rFonts w:ascii="Times New Roman" w:hAnsi="Times New Roman"/>
          <w:bCs/>
          <w:i/>
          <w:iCs/>
          <w:sz w:val="28"/>
          <w:szCs w:val="28"/>
        </w:rPr>
        <w:t xml:space="preserve">Секция </w:t>
      </w:r>
      <w:r w:rsidRPr="00B21636">
        <w:rPr>
          <w:rFonts w:ascii="Times New Roman" w:hAnsi="Times New Roman"/>
          <w:i/>
          <w:sz w:val="28"/>
          <w:szCs w:val="28"/>
        </w:rPr>
        <w:t>биологическая</w:t>
      </w:r>
    </w:p>
    <w:p w:rsidR="003979F5" w:rsidRDefault="00313507" w:rsidP="003979F5">
      <w:pPr>
        <w:spacing w:after="135" w:line="360" w:lineRule="auto"/>
        <w:ind w:left="566"/>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69504" behindDoc="0" locked="0" layoutInCell="1" allowOverlap="1">
            <wp:simplePos x="0" y="0"/>
            <wp:positionH relativeFrom="column">
              <wp:posOffset>1638300</wp:posOffset>
            </wp:positionH>
            <wp:positionV relativeFrom="paragraph">
              <wp:posOffset>102870</wp:posOffset>
            </wp:positionV>
            <wp:extent cx="3267075" cy="2562225"/>
            <wp:effectExtent l="19050" t="0" r="9525" b="0"/>
            <wp:wrapNone/>
            <wp:docPr id="7" name="Рисунок 2" descr="H:\НПК\Ассиметрия мозга\brain-mental-leftbrain-rightbrain-creative-log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НПК\Ассиметрия мозга\brain-mental-leftbrain-rightbrain-creative-logic.jpg"/>
                    <pic:cNvPicPr>
                      <a:picLocks noChangeAspect="1" noChangeArrowheads="1"/>
                    </pic:cNvPicPr>
                  </pic:nvPicPr>
                  <pic:blipFill>
                    <a:blip r:embed="rId7" cstate="print"/>
                    <a:srcRect/>
                    <a:stretch>
                      <a:fillRect/>
                    </a:stretch>
                  </pic:blipFill>
                  <pic:spPr bwMode="auto">
                    <a:xfrm>
                      <a:off x="0" y="0"/>
                      <a:ext cx="3267075" cy="2562225"/>
                    </a:xfrm>
                    <a:prstGeom prst="rect">
                      <a:avLst/>
                    </a:prstGeom>
                    <a:noFill/>
                    <a:ln w="9525">
                      <a:noFill/>
                      <a:miter lim="800000"/>
                      <a:headEnd/>
                      <a:tailEnd/>
                    </a:ln>
                  </pic:spPr>
                </pic:pic>
              </a:graphicData>
            </a:graphic>
          </wp:anchor>
        </w:drawing>
      </w:r>
    </w:p>
    <w:p w:rsidR="003979F5" w:rsidRDefault="003979F5" w:rsidP="003979F5">
      <w:pPr>
        <w:spacing w:after="135" w:line="360" w:lineRule="auto"/>
        <w:ind w:left="566"/>
        <w:rPr>
          <w:rFonts w:ascii="Times New Roman" w:hAnsi="Times New Roman"/>
          <w:sz w:val="28"/>
          <w:szCs w:val="28"/>
        </w:rPr>
      </w:pPr>
    </w:p>
    <w:p w:rsidR="00A95E26" w:rsidRDefault="00A95E26" w:rsidP="003979F5">
      <w:pPr>
        <w:spacing w:after="135" w:line="360" w:lineRule="auto"/>
        <w:ind w:left="566"/>
        <w:rPr>
          <w:rFonts w:ascii="Times New Roman" w:hAnsi="Times New Roman"/>
          <w:sz w:val="28"/>
          <w:szCs w:val="28"/>
        </w:rPr>
      </w:pPr>
    </w:p>
    <w:p w:rsidR="00313507" w:rsidRDefault="00313507" w:rsidP="003979F5">
      <w:pPr>
        <w:spacing w:after="135" w:line="360" w:lineRule="auto"/>
        <w:ind w:left="566"/>
        <w:rPr>
          <w:rFonts w:ascii="Times New Roman" w:hAnsi="Times New Roman"/>
          <w:sz w:val="28"/>
          <w:szCs w:val="28"/>
        </w:rPr>
      </w:pPr>
    </w:p>
    <w:p w:rsidR="00313507" w:rsidRDefault="00313507" w:rsidP="003979F5">
      <w:pPr>
        <w:spacing w:after="135" w:line="360" w:lineRule="auto"/>
        <w:ind w:left="566"/>
        <w:rPr>
          <w:rFonts w:ascii="Times New Roman" w:hAnsi="Times New Roman"/>
          <w:sz w:val="28"/>
          <w:szCs w:val="28"/>
        </w:rPr>
      </w:pPr>
    </w:p>
    <w:p w:rsidR="00313507" w:rsidRDefault="00313507" w:rsidP="003979F5">
      <w:pPr>
        <w:spacing w:after="135" w:line="360" w:lineRule="auto"/>
        <w:ind w:left="566"/>
        <w:rPr>
          <w:rFonts w:ascii="Times New Roman" w:hAnsi="Times New Roman"/>
          <w:sz w:val="28"/>
          <w:szCs w:val="28"/>
        </w:rPr>
      </w:pPr>
    </w:p>
    <w:p w:rsidR="00313507" w:rsidRDefault="00313507" w:rsidP="003979F5">
      <w:pPr>
        <w:spacing w:after="135" w:line="360" w:lineRule="auto"/>
        <w:ind w:left="566"/>
        <w:rPr>
          <w:rFonts w:ascii="Times New Roman" w:hAnsi="Times New Roman"/>
          <w:sz w:val="28"/>
          <w:szCs w:val="28"/>
        </w:rPr>
      </w:pPr>
    </w:p>
    <w:p w:rsidR="003979F5" w:rsidRDefault="003979F5" w:rsidP="003979F5">
      <w:pPr>
        <w:spacing w:after="0" w:line="240" w:lineRule="auto"/>
        <w:rPr>
          <w:rFonts w:ascii="Times New Roman" w:hAnsi="Times New Roman"/>
          <w:sz w:val="28"/>
          <w:szCs w:val="28"/>
        </w:rPr>
      </w:pPr>
    </w:p>
    <w:p w:rsidR="003979F5" w:rsidRPr="00ED1793" w:rsidRDefault="003979F5" w:rsidP="00313507">
      <w:pPr>
        <w:spacing w:before="30" w:after="0" w:line="360" w:lineRule="auto"/>
        <w:ind w:left="6237"/>
        <w:rPr>
          <w:rFonts w:ascii="Times New Roman" w:hAnsi="Times New Roman"/>
          <w:b/>
          <w:sz w:val="28"/>
          <w:szCs w:val="28"/>
        </w:rPr>
      </w:pPr>
      <w:r w:rsidRPr="00ED1793">
        <w:rPr>
          <w:rFonts w:ascii="Times New Roman" w:hAnsi="Times New Roman"/>
          <w:b/>
          <w:sz w:val="28"/>
          <w:szCs w:val="28"/>
        </w:rPr>
        <w:t>Работу выполнил</w:t>
      </w:r>
      <w:r w:rsidR="00ED1793" w:rsidRPr="00ED1793">
        <w:rPr>
          <w:rFonts w:ascii="Times New Roman" w:hAnsi="Times New Roman"/>
          <w:b/>
          <w:sz w:val="28"/>
          <w:szCs w:val="28"/>
        </w:rPr>
        <w:t>а</w:t>
      </w:r>
      <w:r w:rsidRPr="00ED1793">
        <w:rPr>
          <w:rFonts w:ascii="Times New Roman" w:hAnsi="Times New Roman"/>
          <w:b/>
          <w:sz w:val="28"/>
          <w:szCs w:val="28"/>
        </w:rPr>
        <w:t>:</w:t>
      </w:r>
    </w:p>
    <w:p w:rsidR="003979F5" w:rsidRDefault="00ED1793" w:rsidP="00313507">
      <w:pPr>
        <w:spacing w:after="0" w:line="360" w:lineRule="auto"/>
        <w:ind w:left="6237"/>
        <w:rPr>
          <w:rFonts w:ascii="Times New Roman" w:hAnsi="Times New Roman"/>
          <w:sz w:val="28"/>
          <w:szCs w:val="28"/>
        </w:rPr>
      </w:pPr>
      <w:r>
        <w:rPr>
          <w:rFonts w:ascii="Times New Roman" w:hAnsi="Times New Roman"/>
          <w:sz w:val="28"/>
          <w:szCs w:val="28"/>
        </w:rPr>
        <w:t>ученица</w:t>
      </w:r>
      <w:r w:rsidR="00306E12">
        <w:rPr>
          <w:rFonts w:ascii="Times New Roman" w:hAnsi="Times New Roman"/>
          <w:sz w:val="28"/>
          <w:szCs w:val="28"/>
        </w:rPr>
        <w:t xml:space="preserve"> 8 «г</w:t>
      </w:r>
      <w:r w:rsidR="003979F5">
        <w:rPr>
          <w:rFonts w:ascii="Times New Roman" w:hAnsi="Times New Roman"/>
          <w:sz w:val="28"/>
          <w:szCs w:val="28"/>
        </w:rPr>
        <w:t>» класса</w:t>
      </w:r>
    </w:p>
    <w:p w:rsidR="003979F5" w:rsidRDefault="003979F5" w:rsidP="00313507">
      <w:pPr>
        <w:spacing w:after="0" w:line="360" w:lineRule="auto"/>
        <w:ind w:left="6237"/>
        <w:rPr>
          <w:rFonts w:ascii="Times New Roman" w:hAnsi="Times New Roman"/>
          <w:sz w:val="28"/>
          <w:szCs w:val="28"/>
        </w:rPr>
      </w:pPr>
      <w:r>
        <w:rPr>
          <w:rFonts w:ascii="Times New Roman" w:hAnsi="Times New Roman"/>
          <w:sz w:val="28"/>
          <w:szCs w:val="28"/>
        </w:rPr>
        <w:t>Горячева Елизавета</w:t>
      </w:r>
    </w:p>
    <w:p w:rsidR="00A95E26" w:rsidRDefault="00A95E26" w:rsidP="003979F5">
      <w:pPr>
        <w:spacing w:after="135" w:line="240" w:lineRule="auto"/>
        <w:rPr>
          <w:rFonts w:ascii="Times New Roman" w:hAnsi="Times New Roman"/>
          <w:sz w:val="28"/>
          <w:szCs w:val="28"/>
        </w:rPr>
      </w:pPr>
    </w:p>
    <w:p w:rsidR="00313507" w:rsidRDefault="00313507" w:rsidP="003979F5">
      <w:pPr>
        <w:spacing w:after="135" w:line="240" w:lineRule="auto"/>
        <w:rPr>
          <w:rFonts w:ascii="Times New Roman" w:hAnsi="Times New Roman"/>
          <w:sz w:val="28"/>
          <w:szCs w:val="28"/>
        </w:rPr>
      </w:pPr>
    </w:p>
    <w:p w:rsidR="00A95E26" w:rsidRDefault="00A95E26" w:rsidP="003979F5">
      <w:pPr>
        <w:spacing w:after="135" w:line="240" w:lineRule="auto"/>
        <w:rPr>
          <w:rFonts w:ascii="Times New Roman" w:hAnsi="Times New Roman"/>
          <w:sz w:val="28"/>
          <w:szCs w:val="28"/>
        </w:rPr>
      </w:pPr>
    </w:p>
    <w:p w:rsidR="003979F5" w:rsidRDefault="00CD1B3E" w:rsidP="003979F5">
      <w:pPr>
        <w:spacing w:after="174" w:line="240" w:lineRule="auto"/>
        <w:ind w:left="2507" w:right="2566"/>
        <w:jc w:val="center"/>
        <w:rPr>
          <w:rFonts w:ascii="Times New Roman" w:hAnsi="Times New Roman"/>
          <w:sz w:val="28"/>
          <w:szCs w:val="28"/>
        </w:rPr>
      </w:pPr>
      <w:r>
        <w:rPr>
          <w:rFonts w:ascii="Times New Roman" w:hAnsi="Times New Roman"/>
          <w:sz w:val="28"/>
          <w:szCs w:val="28"/>
        </w:rPr>
        <w:t>2023</w:t>
      </w:r>
      <w:r w:rsidR="003979F5">
        <w:rPr>
          <w:rFonts w:ascii="Times New Roman" w:hAnsi="Times New Roman"/>
          <w:sz w:val="28"/>
          <w:szCs w:val="28"/>
        </w:rPr>
        <w:t xml:space="preserve">г. </w:t>
      </w:r>
    </w:p>
    <w:p w:rsidR="003979F5" w:rsidRDefault="003979F5" w:rsidP="003979F5">
      <w:pPr>
        <w:spacing w:after="83" w:line="240" w:lineRule="auto"/>
        <w:ind w:left="2507" w:right="2568"/>
        <w:jc w:val="center"/>
        <w:rPr>
          <w:rFonts w:ascii="Times New Roman" w:hAnsi="Times New Roman"/>
          <w:sz w:val="28"/>
          <w:szCs w:val="28"/>
        </w:rPr>
      </w:pPr>
      <w:r>
        <w:rPr>
          <w:rFonts w:ascii="Times New Roman" w:hAnsi="Times New Roman"/>
          <w:sz w:val="28"/>
          <w:szCs w:val="28"/>
        </w:rPr>
        <w:t>г. Выкса</w:t>
      </w:r>
    </w:p>
    <w:p w:rsidR="003979F5" w:rsidRDefault="00A95E26" w:rsidP="00FD1A1A">
      <w:pPr>
        <w:spacing w:after="0" w:line="240" w:lineRule="auto"/>
        <w:ind w:left="426"/>
        <w:jc w:val="center"/>
        <w:rPr>
          <w:rFonts w:ascii="Times New Roman" w:hAnsi="Times New Roman"/>
          <w:b/>
          <w:sz w:val="28"/>
          <w:szCs w:val="28"/>
          <w:lang w:eastAsia="ru-RU"/>
        </w:rPr>
      </w:pPr>
      <w:r>
        <w:rPr>
          <w:rFonts w:ascii="Times New Roman" w:hAnsi="Times New Roman"/>
          <w:b/>
          <w:sz w:val="28"/>
          <w:szCs w:val="28"/>
          <w:lang w:eastAsia="ru-RU"/>
        </w:rPr>
        <w:lastRenderedPageBreak/>
        <w:t>Оглавление</w:t>
      </w:r>
    </w:p>
    <w:p w:rsidR="00FD1A1A" w:rsidRDefault="00FD1A1A" w:rsidP="00FD1A1A">
      <w:pPr>
        <w:spacing w:after="0" w:line="360" w:lineRule="auto"/>
        <w:ind w:left="426"/>
        <w:rPr>
          <w:rFonts w:ascii="Times New Roman" w:hAnsi="Times New Roman"/>
          <w:b/>
          <w:sz w:val="28"/>
          <w:szCs w:val="28"/>
        </w:rPr>
      </w:pPr>
      <w:r w:rsidRPr="00A95E26">
        <w:rPr>
          <w:rFonts w:ascii="Times New Roman" w:hAnsi="Times New Roman"/>
          <w:b/>
          <w:sz w:val="28"/>
          <w:szCs w:val="28"/>
        </w:rPr>
        <w:t>Введение</w:t>
      </w:r>
      <w:r>
        <w:rPr>
          <w:rFonts w:ascii="Times New Roman" w:hAnsi="Times New Roman"/>
          <w:b/>
          <w:sz w:val="28"/>
          <w:szCs w:val="28"/>
        </w:rPr>
        <w:t>…………………………………………………………………………..</w:t>
      </w:r>
      <w:r w:rsidR="00F153A9">
        <w:rPr>
          <w:rFonts w:ascii="Times New Roman" w:hAnsi="Times New Roman"/>
          <w:b/>
          <w:sz w:val="28"/>
          <w:szCs w:val="28"/>
        </w:rPr>
        <w:t xml:space="preserve"> </w:t>
      </w:r>
      <w:r>
        <w:rPr>
          <w:rFonts w:ascii="Times New Roman" w:hAnsi="Times New Roman"/>
          <w:b/>
          <w:sz w:val="28"/>
          <w:szCs w:val="28"/>
        </w:rPr>
        <w:t>3</w:t>
      </w:r>
    </w:p>
    <w:p w:rsidR="00FD1A1A" w:rsidRDefault="00FD1A1A" w:rsidP="00FD1A1A">
      <w:pPr>
        <w:pStyle w:val="11"/>
        <w:spacing w:line="360" w:lineRule="auto"/>
        <w:ind w:left="426" w:right="550"/>
        <w:rPr>
          <w:rFonts w:ascii="Times New Roman" w:hAnsi="Times New Roman"/>
          <w:b/>
          <w:sz w:val="28"/>
          <w:szCs w:val="28"/>
        </w:rPr>
      </w:pPr>
      <w:r>
        <w:rPr>
          <w:rFonts w:ascii="Times New Roman" w:hAnsi="Times New Roman"/>
          <w:b/>
          <w:sz w:val="28"/>
          <w:szCs w:val="28"/>
        </w:rPr>
        <w:t>Г</w:t>
      </w:r>
      <w:r w:rsidRPr="00150C80">
        <w:rPr>
          <w:rFonts w:ascii="Times New Roman" w:hAnsi="Times New Roman"/>
          <w:b/>
          <w:sz w:val="28"/>
          <w:szCs w:val="28"/>
        </w:rPr>
        <w:t xml:space="preserve">ЛАВА 1. </w:t>
      </w:r>
      <w:r>
        <w:rPr>
          <w:rFonts w:ascii="Times New Roman" w:hAnsi="Times New Roman"/>
          <w:b/>
          <w:sz w:val="28"/>
          <w:szCs w:val="28"/>
        </w:rPr>
        <w:t>ОБЗОР ЛИТЕРАТУРЫ ПО ПРОБЛЕМЕ ИССЛЕДОВАНИЯ</w:t>
      </w:r>
    </w:p>
    <w:p w:rsidR="00FD1A1A" w:rsidRDefault="00FD1A1A" w:rsidP="00FD1A1A">
      <w:pPr>
        <w:pStyle w:val="11"/>
        <w:spacing w:line="360" w:lineRule="auto"/>
        <w:ind w:left="426" w:right="550"/>
        <w:rPr>
          <w:rFonts w:ascii="Times New Roman" w:hAnsi="Times New Roman"/>
          <w:b/>
          <w:sz w:val="28"/>
          <w:szCs w:val="28"/>
        </w:rPr>
      </w:pPr>
      <w:r>
        <w:rPr>
          <w:rFonts w:ascii="Times New Roman" w:hAnsi="Times New Roman"/>
          <w:b/>
          <w:sz w:val="28"/>
          <w:szCs w:val="28"/>
        </w:rPr>
        <w:t>1.1 История изучения головного мозга человека……………………………5</w:t>
      </w:r>
    </w:p>
    <w:p w:rsidR="00FD1A1A" w:rsidRPr="00A11C06" w:rsidRDefault="00FD1A1A" w:rsidP="00FD1A1A">
      <w:pPr>
        <w:pStyle w:val="a7"/>
        <w:spacing w:after="0" w:line="360" w:lineRule="auto"/>
        <w:ind w:left="426" w:firstLine="0"/>
        <w:jc w:val="left"/>
        <w:rPr>
          <w:b/>
          <w:szCs w:val="28"/>
        </w:rPr>
      </w:pPr>
      <w:r w:rsidRPr="00A11C06">
        <w:rPr>
          <w:b/>
          <w:szCs w:val="28"/>
        </w:rPr>
        <w:t>1.2 Строение головного мозга человека</w:t>
      </w:r>
      <w:r>
        <w:rPr>
          <w:b/>
          <w:szCs w:val="28"/>
        </w:rPr>
        <w:t>………………………………………9</w:t>
      </w:r>
    </w:p>
    <w:p w:rsidR="00FD1A1A" w:rsidRPr="00B37AD8" w:rsidRDefault="00FD1A1A" w:rsidP="00FD1A1A">
      <w:pPr>
        <w:spacing w:after="0" w:line="360" w:lineRule="auto"/>
        <w:ind w:left="426"/>
        <w:rPr>
          <w:rFonts w:ascii="Times New Roman" w:hAnsi="Times New Roman"/>
          <w:b/>
          <w:sz w:val="28"/>
          <w:szCs w:val="28"/>
        </w:rPr>
      </w:pPr>
      <w:r w:rsidRPr="00B37AD8">
        <w:rPr>
          <w:rFonts w:ascii="Times New Roman" w:hAnsi="Times New Roman"/>
          <w:b/>
          <w:sz w:val="28"/>
          <w:szCs w:val="28"/>
        </w:rPr>
        <w:t>1.3 Строение полушарий большого мозга</w:t>
      </w:r>
      <w:r w:rsidR="00F153A9">
        <w:rPr>
          <w:rFonts w:ascii="Times New Roman" w:hAnsi="Times New Roman"/>
          <w:b/>
          <w:sz w:val="28"/>
          <w:szCs w:val="28"/>
        </w:rPr>
        <w:t>……………………………………11</w:t>
      </w:r>
    </w:p>
    <w:p w:rsidR="00FD1A1A" w:rsidRDefault="00FD1A1A" w:rsidP="00FD1A1A">
      <w:pPr>
        <w:pStyle w:val="11"/>
        <w:spacing w:line="360" w:lineRule="auto"/>
        <w:ind w:left="426" w:right="550"/>
        <w:rPr>
          <w:rFonts w:ascii="Times New Roman" w:hAnsi="Times New Roman"/>
          <w:b/>
          <w:sz w:val="28"/>
          <w:szCs w:val="28"/>
        </w:rPr>
      </w:pPr>
      <w:r>
        <w:rPr>
          <w:rFonts w:ascii="Times New Roman" w:hAnsi="Times New Roman"/>
          <w:b/>
          <w:sz w:val="28"/>
          <w:szCs w:val="28"/>
        </w:rPr>
        <w:t>ГЛАВА 2</w:t>
      </w:r>
      <w:r w:rsidRPr="00150C80">
        <w:rPr>
          <w:rFonts w:ascii="Times New Roman" w:hAnsi="Times New Roman"/>
          <w:b/>
          <w:sz w:val="28"/>
          <w:szCs w:val="28"/>
        </w:rPr>
        <w:t xml:space="preserve">. </w:t>
      </w:r>
      <w:r>
        <w:rPr>
          <w:rFonts w:ascii="Times New Roman" w:hAnsi="Times New Roman"/>
          <w:b/>
          <w:sz w:val="28"/>
          <w:szCs w:val="28"/>
        </w:rPr>
        <w:t>МЕЖПОЛУШАРНАЯ АСИММЕТРИЯ ГОЛОВНОГО МОЗГА</w:t>
      </w:r>
    </w:p>
    <w:p w:rsidR="00FD1A1A" w:rsidRPr="00C806C2" w:rsidRDefault="00FD1A1A" w:rsidP="00FD1A1A">
      <w:pPr>
        <w:spacing w:after="0" w:line="360" w:lineRule="auto"/>
        <w:ind w:left="426"/>
        <w:rPr>
          <w:rFonts w:ascii="Times New Roman" w:hAnsi="Times New Roman"/>
          <w:b/>
          <w:sz w:val="28"/>
          <w:szCs w:val="28"/>
        </w:rPr>
      </w:pPr>
      <w:r>
        <w:rPr>
          <w:rFonts w:ascii="Times New Roman" w:hAnsi="Times New Roman"/>
          <w:b/>
          <w:sz w:val="28"/>
          <w:szCs w:val="28"/>
        </w:rPr>
        <w:t>2</w:t>
      </w:r>
      <w:r w:rsidRPr="00C806C2">
        <w:rPr>
          <w:rFonts w:ascii="Times New Roman" w:hAnsi="Times New Roman"/>
          <w:b/>
          <w:sz w:val="28"/>
          <w:szCs w:val="28"/>
        </w:rPr>
        <w:t xml:space="preserve">.1  История изучения </w:t>
      </w:r>
      <w:r>
        <w:rPr>
          <w:rFonts w:ascii="Times New Roman" w:hAnsi="Times New Roman"/>
          <w:b/>
          <w:sz w:val="28"/>
          <w:szCs w:val="28"/>
        </w:rPr>
        <w:t>межполушарной асимметрии</w:t>
      </w:r>
      <w:r w:rsidR="00F153A9">
        <w:rPr>
          <w:rFonts w:ascii="Times New Roman" w:hAnsi="Times New Roman"/>
          <w:b/>
          <w:sz w:val="28"/>
          <w:szCs w:val="28"/>
        </w:rPr>
        <w:t>………………………12</w:t>
      </w:r>
    </w:p>
    <w:p w:rsidR="00FD1A1A" w:rsidRDefault="00FD1A1A" w:rsidP="00FD1A1A">
      <w:pPr>
        <w:pStyle w:val="11"/>
        <w:spacing w:line="360" w:lineRule="auto"/>
        <w:ind w:left="426" w:right="550"/>
        <w:rPr>
          <w:rFonts w:ascii="Times New Roman" w:hAnsi="Times New Roman"/>
          <w:b/>
          <w:sz w:val="28"/>
          <w:szCs w:val="28"/>
        </w:rPr>
      </w:pPr>
      <w:r>
        <w:rPr>
          <w:rFonts w:ascii="Times New Roman" w:hAnsi="Times New Roman"/>
          <w:b/>
          <w:sz w:val="28"/>
          <w:szCs w:val="28"/>
        </w:rPr>
        <w:t>2.2 Анатомия межполушарной асимметрии</w:t>
      </w:r>
      <w:r w:rsidR="00F153A9">
        <w:rPr>
          <w:rFonts w:ascii="Times New Roman" w:hAnsi="Times New Roman"/>
          <w:b/>
          <w:sz w:val="28"/>
          <w:szCs w:val="28"/>
        </w:rPr>
        <w:t>…………………………………14</w:t>
      </w:r>
    </w:p>
    <w:p w:rsidR="00FD1A1A" w:rsidRDefault="00FD1A1A" w:rsidP="00FD1A1A">
      <w:pPr>
        <w:pStyle w:val="11"/>
        <w:spacing w:line="360" w:lineRule="auto"/>
        <w:ind w:left="426" w:right="550"/>
        <w:rPr>
          <w:rFonts w:ascii="Times New Roman" w:hAnsi="Times New Roman"/>
          <w:b/>
          <w:sz w:val="28"/>
          <w:szCs w:val="28"/>
        </w:rPr>
      </w:pPr>
      <w:r>
        <w:rPr>
          <w:rFonts w:ascii="Times New Roman" w:hAnsi="Times New Roman"/>
          <w:b/>
          <w:sz w:val="28"/>
          <w:szCs w:val="28"/>
        </w:rPr>
        <w:t>ГЛАВА 3</w:t>
      </w:r>
      <w:r w:rsidRPr="00150C80">
        <w:rPr>
          <w:rFonts w:ascii="Times New Roman" w:hAnsi="Times New Roman"/>
          <w:b/>
          <w:sz w:val="28"/>
          <w:szCs w:val="28"/>
        </w:rPr>
        <w:t xml:space="preserve">. </w:t>
      </w:r>
      <w:r>
        <w:rPr>
          <w:rFonts w:ascii="Times New Roman" w:hAnsi="Times New Roman"/>
          <w:b/>
          <w:sz w:val="28"/>
          <w:szCs w:val="28"/>
        </w:rPr>
        <w:t>ПРАКТИЧЕСКАЯ ЧАСТЬ</w:t>
      </w:r>
    </w:p>
    <w:p w:rsidR="00FD1A1A" w:rsidRPr="00534393" w:rsidRDefault="00FD1A1A" w:rsidP="00FD1A1A">
      <w:pPr>
        <w:pStyle w:val="ae"/>
        <w:widowControl/>
        <w:spacing w:after="0" w:line="360" w:lineRule="auto"/>
        <w:ind w:left="426"/>
        <w:rPr>
          <w:b/>
          <w:color w:val="000000"/>
          <w:sz w:val="28"/>
          <w:szCs w:val="28"/>
        </w:rPr>
      </w:pPr>
      <w:r w:rsidRPr="00534393">
        <w:rPr>
          <w:b/>
          <w:color w:val="000000"/>
          <w:sz w:val="28"/>
          <w:szCs w:val="28"/>
        </w:rPr>
        <w:t>Исследование межполушарной асимметрии учащихся 8 класса</w:t>
      </w:r>
      <w:r w:rsidR="00F153A9">
        <w:rPr>
          <w:b/>
          <w:color w:val="000000"/>
          <w:sz w:val="28"/>
          <w:szCs w:val="28"/>
        </w:rPr>
        <w:t>…………17</w:t>
      </w:r>
    </w:p>
    <w:p w:rsidR="00FD1A1A" w:rsidRDefault="00FD1A1A" w:rsidP="00FD1A1A">
      <w:pPr>
        <w:pStyle w:val="ae"/>
        <w:widowControl/>
        <w:spacing w:after="0" w:line="360" w:lineRule="auto"/>
        <w:ind w:left="426"/>
        <w:rPr>
          <w:b/>
          <w:color w:val="000000"/>
          <w:sz w:val="28"/>
          <w:szCs w:val="28"/>
        </w:rPr>
      </w:pPr>
      <w:r>
        <w:rPr>
          <w:b/>
          <w:color w:val="000000"/>
          <w:sz w:val="28"/>
          <w:szCs w:val="28"/>
        </w:rPr>
        <w:t xml:space="preserve">Социологический опрос </w:t>
      </w:r>
      <w:r w:rsidRPr="00534393">
        <w:rPr>
          <w:b/>
          <w:color w:val="000000"/>
          <w:sz w:val="28"/>
          <w:szCs w:val="28"/>
        </w:rPr>
        <w:t>учащихся 8 класса</w:t>
      </w:r>
      <w:r w:rsidR="00F153A9">
        <w:rPr>
          <w:b/>
          <w:color w:val="000000"/>
          <w:sz w:val="28"/>
          <w:szCs w:val="28"/>
        </w:rPr>
        <w:t>…………………………………19</w:t>
      </w:r>
    </w:p>
    <w:p w:rsidR="00FD1A1A" w:rsidRPr="00736C11" w:rsidRDefault="00FD1A1A" w:rsidP="00FD1A1A">
      <w:pPr>
        <w:spacing w:after="0" w:line="360" w:lineRule="auto"/>
        <w:ind w:left="426"/>
        <w:rPr>
          <w:rFonts w:ascii="Times New Roman" w:hAnsi="Times New Roman"/>
          <w:b/>
          <w:sz w:val="28"/>
          <w:szCs w:val="28"/>
        </w:rPr>
      </w:pPr>
      <w:r w:rsidRPr="00736C11">
        <w:rPr>
          <w:rFonts w:ascii="Times New Roman" w:hAnsi="Times New Roman"/>
          <w:b/>
          <w:sz w:val="28"/>
          <w:szCs w:val="28"/>
        </w:rPr>
        <w:t>Заключение</w:t>
      </w:r>
      <w:r w:rsidR="00F153A9">
        <w:rPr>
          <w:rFonts w:ascii="Times New Roman" w:hAnsi="Times New Roman"/>
          <w:b/>
          <w:sz w:val="28"/>
          <w:szCs w:val="28"/>
        </w:rPr>
        <w:t>………………………………………………… ……………………20</w:t>
      </w:r>
    </w:p>
    <w:p w:rsidR="00FD1A1A" w:rsidRPr="00096F54" w:rsidRDefault="00FD1A1A" w:rsidP="00FD1A1A">
      <w:pPr>
        <w:spacing w:after="0" w:line="360" w:lineRule="auto"/>
        <w:ind w:left="426"/>
        <w:rPr>
          <w:rFonts w:ascii="Times New Roman" w:hAnsi="Times New Roman"/>
          <w:b/>
          <w:sz w:val="28"/>
          <w:szCs w:val="28"/>
        </w:rPr>
      </w:pPr>
      <w:r w:rsidRPr="00096F54">
        <w:rPr>
          <w:rFonts w:ascii="Times New Roman" w:hAnsi="Times New Roman"/>
          <w:b/>
          <w:sz w:val="28"/>
          <w:szCs w:val="28"/>
        </w:rPr>
        <w:t>Выводы</w:t>
      </w:r>
      <w:r w:rsidR="00F153A9">
        <w:rPr>
          <w:rFonts w:ascii="Times New Roman" w:hAnsi="Times New Roman"/>
          <w:b/>
          <w:sz w:val="28"/>
          <w:szCs w:val="28"/>
        </w:rPr>
        <w:t>……………………………………………………………………………21</w:t>
      </w:r>
    </w:p>
    <w:p w:rsidR="00FD1A1A" w:rsidRPr="00FD1A1A" w:rsidRDefault="00FD1A1A" w:rsidP="00FD1A1A">
      <w:pPr>
        <w:spacing w:after="0" w:line="360" w:lineRule="auto"/>
        <w:ind w:left="426"/>
        <w:rPr>
          <w:rFonts w:ascii="Times New Roman" w:hAnsi="Times New Roman"/>
          <w:b/>
          <w:bCs/>
          <w:sz w:val="28"/>
          <w:szCs w:val="28"/>
        </w:rPr>
      </w:pPr>
      <w:r>
        <w:rPr>
          <w:rFonts w:ascii="Times New Roman" w:hAnsi="Times New Roman"/>
          <w:b/>
          <w:bCs/>
          <w:sz w:val="28"/>
          <w:szCs w:val="28"/>
        </w:rPr>
        <w:t>Цитируемая литература</w:t>
      </w:r>
      <w:r w:rsidR="00F153A9">
        <w:rPr>
          <w:rFonts w:ascii="Times New Roman" w:hAnsi="Times New Roman"/>
          <w:b/>
          <w:bCs/>
          <w:sz w:val="28"/>
          <w:szCs w:val="28"/>
        </w:rPr>
        <w:t>………………………………………………………...23</w:t>
      </w:r>
    </w:p>
    <w:p w:rsidR="00A95E26" w:rsidRDefault="00A95E26" w:rsidP="002A6A39">
      <w:pPr>
        <w:pStyle w:val="1"/>
        <w:spacing w:after="166"/>
        <w:ind w:left="-5" w:right="353"/>
        <w:jc w:val="center"/>
        <w:rPr>
          <w:color w:val="000000" w:themeColor="text1"/>
        </w:rPr>
      </w:pPr>
    </w:p>
    <w:p w:rsidR="00A95E26" w:rsidRDefault="00A95E26" w:rsidP="00A95E26"/>
    <w:p w:rsidR="00A95E26" w:rsidRDefault="00A95E26" w:rsidP="00A95E26"/>
    <w:p w:rsidR="00A95E26" w:rsidRDefault="00A95E26" w:rsidP="00A95E26"/>
    <w:p w:rsidR="00A95E26" w:rsidRDefault="00A95E26" w:rsidP="00A95E26"/>
    <w:p w:rsidR="00A95E26" w:rsidRDefault="00A95E26" w:rsidP="00A95E26"/>
    <w:p w:rsidR="00A95E26" w:rsidRDefault="00A95E26" w:rsidP="00A95E26"/>
    <w:p w:rsidR="00FD1A1A" w:rsidRDefault="00FD1A1A" w:rsidP="00A95E26"/>
    <w:p w:rsidR="00FD1A1A" w:rsidRDefault="00FD1A1A" w:rsidP="00A95E26"/>
    <w:p w:rsidR="00FD1A1A" w:rsidRDefault="00FD1A1A" w:rsidP="00A95E26"/>
    <w:p w:rsidR="00FD1A1A" w:rsidRDefault="00FD1A1A" w:rsidP="00A95E26"/>
    <w:p w:rsidR="00A95E26" w:rsidRDefault="00A95E26" w:rsidP="00A95E26"/>
    <w:p w:rsidR="00CD1B3E" w:rsidRPr="00A95E26" w:rsidRDefault="00CD1B3E" w:rsidP="00A95E26"/>
    <w:p w:rsidR="00F153A9" w:rsidRDefault="00F153A9" w:rsidP="00A95E26">
      <w:pPr>
        <w:spacing w:after="0" w:line="360" w:lineRule="auto"/>
        <w:ind w:firstLine="567"/>
        <w:jc w:val="center"/>
        <w:rPr>
          <w:rFonts w:ascii="Times New Roman" w:hAnsi="Times New Roman"/>
          <w:b/>
          <w:sz w:val="28"/>
          <w:szCs w:val="28"/>
        </w:rPr>
      </w:pPr>
    </w:p>
    <w:p w:rsidR="002A6A39" w:rsidRDefault="002A6A39" w:rsidP="00A95E26">
      <w:pPr>
        <w:spacing w:after="0" w:line="360" w:lineRule="auto"/>
        <w:ind w:firstLine="567"/>
        <w:jc w:val="center"/>
        <w:rPr>
          <w:rFonts w:ascii="Times New Roman" w:hAnsi="Times New Roman"/>
          <w:b/>
          <w:sz w:val="28"/>
          <w:szCs w:val="28"/>
        </w:rPr>
      </w:pPr>
      <w:r w:rsidRPr="00A95E26">
        <w:rPr>
          <w:rFonts w:ascii="Times New Roman" w:hAnsi="Times New Roman"/>
          <w:b/>
          <w:sz w:val="28"/>
          <w:szCs w:val="28"/>
        </w:rPr>
        <w:lastRenderedPageBreak/>
        <w:t>Введение</w:t>
      </w:r>
    </w:p>
    <w:p w:rsidR="00C806C2" w:rsidRDefault="00C806C2" w:rsidP="00C806C2">
      <w:pPr>
        <w:ind w:left="5103"/>
        <w:rPr>
          <w:rFonts w:ascii="Times New Roman" w:hAnsi="Times New Roman"/>
          <w:i/>
          <w:color w:val="222222"/>
          <w:sz w:val="26"/>
          <w:szCs w:val="26"/>
          <w:shd w:val="clear" w:color="auto" w:fill="FFFFFF"/>
        </w:rPr>
      </w:pPr>
      <w:r>
        <w:rPr>
          <w:rFonts w:ascii="Times New Roman" w:hAnsi="Times New Roman"/>
          <w:i/>
          <w:color w:val="222222"/>
          <w:sz w:val="26"/>
          <w:szCs w:val="26"/>
          <w:shd w:val="clear" w:color="auto" w:fill="FFFFFF"/>
        </w:rPr>
        <w:t>«</w:t>
      </w:r>
      <w:r w:rsidRPr="00D35265">
        <w:rPr>
          <w:rFonts w:ascii="Times New Roman" w:hAnsi="Times New Roman"/>
          <w:i/>
          <w:color w:val="222222"/>
          <w:sz w:val="26"/>
          <w:szCs w:val="26"/>
          <w:shd w:val="clear" w:color="auto" w:fill="FFFFFF"/>
        </w:rPr>
        <w:t>Наблюдайте за вашим телом, если хотите, чтобы ваш ум работал правильно</w:t>
      </w:r>
      <w:r>
        <w:rPr>
          <w:rFonts w:ascii="Times New Roman" w:hAnsi="Times New Roman"/>
          <w:i/>
          <w:color w:val="222222"/>
          <w:sz w:val="26"/>
          <w:szCs w:val="26"/>
          <w:shd w:val="clear" w:color="auto" w:fill="FFFFFF"/>
        </w:rPr>
        <w:t>»</w:t>
      </w:r>
    </w:p>
    <w:p w:rsidR="00C806C2" w:rsidRPr="00D35265" w:rsidRDefault="00C806C2" w:rsidP="00C806C2">
      <w:pPr>
        <w:ind w:left="5103"/>
        <w:rPr>
          <w:rFonts w:ascii="Times New Roman" w:hAnsi="Times New Roman"/>
          <w:i/>
          <w:color w:val="222222"/>
          <w:sz w:val="26"/>
          <w:szCs w:val="26"/>
        </w:rPr>
      </w:pPr>
      <w:r>
        <w:rPr>
          <w:rFonts w:ascii="Times New Roman" w:hAnsi="Times New Roman"/>
          <w:i/>
          <w:color w:val="222222"/>
          <w:sz w:val="26"/>
          <w:szCs w:val="26"/>
          <w:shd w:val="clear" w:color="auto" w:fill="FFFFFF"/>
        </w:rPr>
        <w:t xml:space="preserve">                                                            </w:t>
      </w:r>
      <w:r w:rsidRPr="00D35265">
        <w:rPr>
          <w:rFonts w:ascii="Times New Roman" w:hAnsi="Times New Roman"/>
          <w:i/>
          <w:color w:val="222222"/>
          <w:sz w:val="23"/>
          <w:szCs w:val="23"/>
        </w:rPr>
        <w:t>Рене Декарт</w:t>
      </w:r>
    </w:p>
    <w:p w:rsidR="00E14676" w:rsidRDefault="00A95E26" w:rsidP="00C806C2">
      <w:pPr>
        <w:spacing w:after="0" w:line="360" w:lineRule="auto"/>
        <w:ind w:left="284" w:firstLine="567"/>
        <w:jc w:val="both"/>
        <w:rPr>
          <w:rFonts w:ascii="Times New Roman" w:hAnsi="Times New Roman"/>
          <w:sz w:val="28"/>
          <w:szCs w:val="28"/>
        </w:rPr>
      </w:pPr>
      <w:r>
        <w:rPr>
          <w:rFonts w:ascii="Times New Roman" w:hAnsi="Times New Roman"/>
          <w:sz w:val="28"/>
          <w:szCs w:val="28"/>
        </w:rPr>
        <w:t>Головной</w:t>
      </w:r>
      <w:r w:rsidR="00E14676" w:rsidRPr="00A95E26">
        <w:rPr>
          <w:rFonts w:ascii="Times New Roman" w:hAnsi="Times New Roman"/>
          <w:sz w:val="28"/>
          <w:szCs w:val="28"/>
        </w:rPr>
        <w:t xml:space="preserve"> мозг  — главный ор</w:t>
      </w:r>
      <w:r>
        <w:rPr>
          <w:rFonts w:ascii="Times New Roman" w:hAnsi="Times New Roman"/>
          <w:sz w:val="28"/>
          <w:szCs w:val="28"/>
        </w:rPr>
        <w:t xml:space="preserve">ган центральной нервной </w:t>
      </w:r>
      <w:proofErr w:type="gramStart"/>
      <w:r>
        <w:rPr>
          <w:rFonts w:ascii="Times New Roman" w:hAnsi="Times New Roman"/>
          <w:sz w:val="28"/>
          <w:szCs w:val="28"/>
        </w:rPr>
        <w:t>системы</w:t>
      </w:r>
      <w:proofErr w:type="gramEnd"/>
      <w:r>
        <w:rPr>
          <w:rFonts w:ascii="Times New Roman" w:hAnsi="Times New Roman"/>
          <w:sz w:val="28"/>
          <w:szCs w:val="28"/>
        </w:rPr>
        <w:t xml:space="preserve"> играющий важную роль в жизни человека и других организмов. Именно головной мозг контролирует работу систем органов, а также обеспечивает анализ окружающей среды. Головной мозг это сложно устроенный орган, </w:t>
      </w:r>
      <w:r w:rsidR="00791A50">
        <w:rPr>
          <w:rFonts w:ascii="Times New Roman" w:hAnsi="Times New Roman"/>
          <w:sz w:val="28"/>
          <w:szCs w:val="28"/>
        </w:rPr>
        <w:t>который складывается из нескольких отделов, каждый из которых выполняет свою роль. Но особый интерес взывает передний мозг, который состоит из больших полушарий. Ведь именно здесь локализованы центральные части анализаторов, память, мышление, речь, сознание.</w:t>
      </w:r>
    </w:p>
    <w:p w:rsidR="00791A50" w:rsidRDefault="00791A50" w:rsidP="00C806C2">
      <w:pPr>
        <w:spacing w:after="0" w:line="360" w:lineRule="auto"/>
        <w:ind w:left="284" w:firstLine="567"/>
        <w:jc w:val="both"/>
        <w:rPr>
          <w:rFonts w:ascii="Times New Roman" w:hAnsi="Times New Roman"/>
          <w:sz w:val="28"/>
          <w:szCs w:val="28"/>
        </w:rPr>
      </w:pPr>
      <w:r>
        <w:rPr>
          <w:rFonts w:ascii="Times New Roman" w:hAnsi="Times New Roman"/>
          <w:sz w:val="28"/>
          <w:szCs w:val="28"/>
        </w:rPr>
        <w:t>На уроке биологии я узнала, что наши большие полушария обладают функциональной асимметрией, и этот вопрос меня очень заинтересовал.</w:t>
      </w:r>
    </w:p>
    <w:p w:rsidR="00791A50" w:rsidRPr="00791A50" w:rsidRDefault="00791A50" w:rsidP="00C806C2">
      <w:pPr>
        <w:spacing w:after="0" w:line="360" w:lineRule="auto"/>
        <w:ind w:left="284" w:firstLine="567"/>
        <w:jc w:val="both"/>
        <w:rPr>
          <w:rFonts w:ascii="Times New Roman" w:hAnsi="Times New Roman"/>
          <w:sz w:val="28"/>
          <w:szCs w:val="28"/>
        </w:rPr>
      </w:pPr>
      <w:r w:rsidRPr="00791A50">
        <w:rPr>
          <w:rFonts w:ascii="Times New Roman" w:hAnsi="Times New Roman"/>
          <w:bCs/>
          <w:color w:val="000000"/>
          <w:sz w:val="28"/>
          <w:szCs w:val="28"/>
        </w:rPr>
        <w:t>В последние десятилетия функциональная асимметрия больших полушарий является объектом пристального внимания представителей различных дисципли</w:t>
      </w:r>
      <w:r w:rsidRPr="00791A50">
        <w:rPr>
          <w:rFonts w:ascii="Times New Roman" w:hAnsi="Times New Roman"/>
          <w:bCs/>
          <w:color w:val="000000"/>
          <w:sz w:val="28"/>
          <w:szCs w:val="28"/>
          <w:shd w:val="clear" w:color="auto" w:fill="FFFFFF"/>
        </w:rPr>
        <w:t>н:</w:t>
      </w:r>
      <w:r w:rsidRPr="00791A50">
        <w:rPr>
          <w:rFonts w:ascii="Times New Roman" w:hAnsi="Times New Roman"/>
          <w:bCs/>
          <w:color w:val="000000"/>
          <w:sz w:val="28"/>
          <w:szCs w:val="28"/>
        </w:rPr>
        <w:t xml:space="preserve"> нейрофизиологии, нейропсихологии, эволюционной биологии и других, так как является одной из важнейших, фундаментальных психофизиологических закономерностей деятельности человеческого мозга, а изучение функций правого и левого полушарий — одним из наиболее интересных направлений</w:t>
      </w:r>
    </w:p>
    <w:p w:rsidR="00A95E26" w:rsidRDefault="00A95E26" w:rsidP="00C806C2">
      <w:pPr>
        <w:spacing w:after="0" w:line="360" w:lineRule="auto"/>
        <w:ind w:left="284" w:firstLine="567"/>
        <w:jc w:val="both"/>
        <w:rPr>
          <w:sz w:val="28"/>
          <w:szCs w:val="28"/>
        </w:rPr>
      </w:pPr>
      <w:r w:rsidRPr="00791A50">
        <w:rPr>
          <w:rFonts w:ascii="Times New Roman" w:hAnsi="Times New Roman"/>
          <w:sz w:val="28"/>
          <w:szCs w:val="28"/>
        </w:rPr>
        <w:t xml:space="preserve">Межполушарная функциональная асимметрия школьников оказывает влияние на восприятие и воспроизведение ими учебной информации. </w:t>
      </w:r>
      <w:proofErr w:type="gramStart"/>
      <w:r w:rsidRPr="00791A50">
        <w:rPr>
          <w:rFonts w:ascii="Times New Roman" w:hAnsi="Times New Roman"/>
          <w:sz w:val="28"/>
          <w:szCs w:val="28"/>
        </w:rPr>
        <w:t xml:space="preserve">Правополушарные ученики лучше выполняют тестовые задания в графической форме, </w:t>
      </w:r>
      <w:proofErr w:type="spellStart"/>
      <w:r w:rsidRPr="00791A50">
        <w:rPr>
          <w:rFonts w:ascii="Times New Roman" w:hAnsi="Times New Roman"/>
          <w:sz w:val="28"/>
          <w:szCs w:val="28"/>
        </w:rPr>
        <w:t>левополушарные</w:t>
      </w:r>
      <w:proofErr w:type="spellEnd"/>
      <w:r w:rsidRPr="00791A50">
        <w:rPr>
          <w:rFonts w:ascii="Times New Roman" w:hAnsi="Times New Roman"/>
          <w:sz w:val="28"/>
          <w:szCs w:val="28"/>
        </w:rPr>
        <w:t xml:space="preserve"> – в вербальной.</w:t>
      </w:r>
      <w:proofErr w:type="gramEnd"/>
      <w:r w:rsidRPr="00791A50">
        <w:rPr>
          <w:rFonts w:ascii="Times New Roman" w:hAnsi="Times New Roman"/>
          <w:sz w:val="28"/>
          <w:szCs w:val="28"/>
        </w:rPr>
        <w:t xml:space="preserve"> Правополушарные учащиеся испытывают дефицит учебной информации в графической форме.</w:t>
      </w:r>
    </w:p>
    <w:p w:rsidR="00E14676" w:rsidRPr="00A95E26" w:rsidRDefault="00E14676" w:rsidP="00C806C2">
      <w:pPr>
        <w:spacing w:after="0" w:line="360" w:lineRule="auto"/>
        <w:ind w:left="284" w:firstLine="567"/>
        <w:jc w:val="both"/>
        <w:rPr>
          <w:rFonts w:ascii="Times New Roman" w:hAnsi="Times New Roman"/>
          <w:sz w:val="28"/>
          <w:szCs w:val="28"/>
        </w:rPr>
      </w:pPr>
      <w:r w:rsidRPr="00791A50">
        <w:rPr>
          <w:rFonts w:ascii="Times New Roman" w:hAnsi="Times New Roman"/>
          <w:sz w:val="28"/>
          <w:szCs w:val="28"/>
          <w:u w:val="single"/>
        </w:rPr>
        <w:t>Объект исследования</w:t>
      </w:r>
      <w:r w:rsidR="00791A50" w:rsidRPr="00791A50">
        <w:rPr>
          <w:rFonts w:ascii="Times New Roman" w:hAnsi="Times New Roman"/>
          <w:sz w:val="28"/>
          <w:szCs w:val="28"/>
          <w:u w:val="single"/>
        </w:rPr>
        <w:t>:</w:t>
      </w:r>
      <w:r w:rsidR="00791A50">
        <w:rPr>
          <w:rFonts w:ascii="Times New Roman" w:hAnsi="Times New Roman"/>
          <w:sz w:val="28"/>
          <w:szCs w:val="28"/>
        </w:rPr>
        <w:t xml:space="preserve"> </w:t>
      </w:r>
      <w:r w:rsidRPr="00A95E26">
        <w:rPr>
          <w:rFonts w:ascii="Times New Roman" w:hAnsi="Times New Roman"/>
          <w:sz w:val="28"/>
          <w:szCs w:val="28"/>
        </w:rPr>
        <w:t>полушария головного мозга</w:t>
      </w:r>
      <w:r w:rsidR="00692D8C" w:rsidRPr="00A95E26">
        <w:rPr>
          <w:rFonts w:ascii="Times New Roman" w:hAnsi="Times New Roman"/>
          <w:sz w:val="28"/>
          <w:szCs w:val="28"/>
        </w:rPr>
        <w:t>.</w:t>
      </w:r>
    </w:p>
    <w:p w:rsidR="00E14676" w:rsidRPr="00791A50" w:rsidRDefault="00E14676" w:rsidP="00C806C2">
      <w:pPr>
        <w:spacing w:after="0" w:line="360" w:lineRule="auto"/>
        <w:ind w:left="284" w:firstLine="567"/>
        <w:jc w:val="both"/>
        <w:rPr>
          <w:rFonts w:ascii="Times New Roman" w:hAnsi="Times New Roman"/>
          <w:sz w:val="28"/>
          <w:szCs w:val="28"/>
        </w:rPr>
      </w:pPr>
      <w:r w:rsidRPr="00791A50">
        <w:rPr>
          <w:rFonts w:ascii="Times New Roman" w:hAnsi="Times New Roman"/>
          <w:sz w:val="28"/>
          <w:szCs w:val="28"/>
          <w:u w:val="single"/>
        </w:rPr>
        <w:t>Предмет исследования</w:t>
      </w:r>
      <w:r w:rsidR="00791A50" w:rsidRPr="00791A50">
        <w:rPr>
          <w:rFonts w:ascii="Times New Roman" w:hAnsi="Times New Roman"/>
          <w:sz w:val="28"/>
          <w:szCs w:val="28"/>
        </w:rPr>
        <w:t>: функциональная асимметрия полушарий головного мозга</w:t>
      </w:r>
      <w:r w:rsidR="00791A50">
        <w:rPr>
          <w:rFonts w:ascii="Times New Roman" w:hAnsi="Times New Roman"/>
          <w:sz w:val="28"/>
          <w:szCs w:val="28"/>
        </w:rPr>
        <w:t>.</w:t>
      </w:r>
    </w:p>
    <w:p w:rsidR="002A6A39" w:rsidRPr="00A95E26" w:rsidRDefault="00E14676" w:rsidP="00C806C2">
      <w:pPr>
        <w:spacing w:after="0" w:line="360" w:lineRule="auto"/>
        <w:ind w:left="284" w:firstLine="567"/>
        <w:jc w:val="both"/>
        <w:rPr>
          <w:rFonts w:ascii="Times New Roman" w:hAnsi="Times New Roman"/>
          <w:sz w:val="28"/>
          <w:szCs w:val="28"/>
        </w:rPr>
      </w:pPr>
      <w:r w:rsidRPr="00791A50">
        <w:rPr>
          <w:rFonts w:ascii="Times New Roman" w:hAnsi="Times New Roman"/>
          <w:sz w:val="28"/>
          <w:szCs w:val="28"/>
          <w:u w:val="single"/>
        </w:rPr>
        <w:t xml:space="preserve">Гипотеза </w:t>
      </w:r>
      <w:r w:rsidRPr="00A95E26">
        <w:rPr>
          <w:rFonts w:ascii="Times New Roman" w:hAnsi="Times New Roman"/>
          <w:sz w:val="28"/>
          <w:szCs w:val="28"/>
        </w:rPr>
        <w:t>- За логическое мышление отвечает левое полушарие головного мозга, а за творческое – правое</w:t>
      </w:r>
      <w:r w:rsidR="00692D8C" w:rsidRPr="00A95E26">
        <w:rPr>
          <w:rFonts w:ascii="Times New Roman" w:hAnsi="Times New Roman"/>
          <w:sz w:val="28"/>
          <w:szCs w:val="28"/>
        </w:rPr>
        <w:t>.</w:t>
      </w:r>
    </w:p>
    <w:p w:rsidR="00692D8C" w:rsidRDefault="00692D8C" w:rsidP="00C806C2">
      <w:pPr>
        <w:spacing w:after="0" w:line="360" w:lineRule="auto"/>
        <w:ind w:left="284" w:firstLine="567"/>
        <w:jc w:val="both"/>
        <w:rPr>
          <w:rFonts w:ascii="Times New Roman" w:hAnsi="Times New Roman"/>
          <w:sz w:val="28"/>
          <w:szCs w:val="28"/>
        </w:rPr>
      </w:pPr>
      <w:r w:rsidRPr="00ED1793">
        <w:rPr>
          <w:rFonts w:ascii="Times New Roman" w:hAnsi="Times New Roman"/>
          <w:sz w:val="28"/>
          <w:szCs w:val="28"/>
          <w:u w:val="single"/>
        </w:rPr>
        <w:t>Цель</w:t>
      </w:r>
      <w:r w:rsidRPr="00ED1793">
        <w:rPr>
          <w:rFonts w:ascii="Times New Roman" w:hAnsi="Times New Roman"/>
          <w:sz w:val="28"/>
          <w:szCs w:val="28"/>
        </w:rPr>
        <w:t xml:space="preserve"> – </w:t>
      </w:r>
      <w:r w:rsidR="00ED1793">
        <w:rPr>
          <w:rFonts w:ascii="Times New Roman" w:hAnsi="Times New Roman"/>
          <w:sz w:val="28"/>
          <w:szCs w:val="28"/>
        </w:rPr>
        <w:t xml:space="preserve">исследовать взаимосвязь между увлечениями </w:t>
      </w:r>
      <w:proofErr w:type="gramStart"/>
      <w:r w:rsidR="00ED1793">
        <w:rPr>
          <w:rFonts w:ascii="Times New Roman" w:hAnsi="Times New Roman"/>
          <w:sz w:val="28"/>
          <w:szCs w:val="28"/>
        </w:rPr>
        <w:t>обучающихся</w:t>
      </w:r>
      <w:proofErr w:type="gramEnd"/>
      <w:r w:rsidR="00ED1793">
        <w:rPr>
          <w:rFonts w:ascii="Times New Roman" w:hAnsi="Times New Roman"/>
          <w:sz w:val="28"/>
          <w:szCs w:val="28"/>
        </w:rPr>
        <w:t xml:space="preserve"> и  доминирующим полушарием. </w:t>
      </w:r>
    </w:p>
    <w:p w:rsidR="00791A50" w:rsidRPr="00ED1793" w:rsidRDefault="00791A50" w:rsidP="00C806C2">
      <w:pPr>
        <w:spacing w:after="0" w:line="360" w:lineRule="auto"/>
        <w:ind w:left="284" w:firstLine="567"/>
        <w:jc w:val="both"/>
        <w:rPr>
          <w:rFonts w:ascii="Times New Roman" w:hAnsi="Times New Roman"/>
          <w:sz w:val="28"/>
          <w:szCs w:val="28"/>
          <w:u w:val="single"/>
        </w:rPr>
      </w:pPr>
      <w:r w:rsidRPr="00ED1793">
        <w:rPr>
          <w:rFonts w:ascii="Times New Roman" w:hAnsi="Times New Roman"/>
          <w:sz w:val="28"/>
          <w:szCs w:val="28"/>
          <w:u w:val="single"/>
        </w:rPr>
        <w:lastRenderedPageBreak/>
        <w:t xml:space="preserve">Задачи: </w:t>
      </w:r>
    </w:p>
    <w:p w:rsidR="00791A50" w:rsidRDefault="00791A50" w:rsidP="00C806C2">
      <w:pPr>
        <w:pStyle w:val="a7"/>
        <w:numPr>
          <w:ilvl w:val="0"/>
          <w:numId w:val="13"/>
        </w:numPr>
        <w:spacing w:after="0" w:line="360" w:lineRule="auto"/>
        <w:ind w:left="284" w:firstLine="567"/>
        <w:rPr>
          <w:szCs w:val="28"/>
        </w:rPr>
      </w:pPr>
      <w:r>
        <w:rPr>
          <w:szCs w:val="28"/>
        </w:rPr>
        <w:t>Проанализировать литературу по теме исследования.</w:t>
      </w:r>
    </w:p>
    <w:p w:rsidR="00791A50" w:rsidRDefault="00791A50" w:rsidP="00C806C2">
      <w:pPr>
        <w:pStyle w:val="a7"/>
        <w:numPr>
          <w:ilvl w:val="0"/>
          <w:numId w:val="13"/>
        </w:numPr>
        <w:spacing w:after="0" w:line="360" w:lineRule="auto"/>
        <w:ind w:left="284" w:firstLine="567"/>
        <w:rPr>
          <w:szCs w:val="28"/>
        </w:rPr>
      </w:pPr>
      <w:r>
        <w:rPr>
          <w:szCs w:val="28"/>
        </w:rPr>
        <w:t>Познакомиться с историей изучения головного мозга.</w:t>
      </w:r>
    </w:p>
    <w:p w:rsidR="00791A50" w:rsidRDefault="00791A50" w:rsidP="00C806C2">
      <w:pPr>
        <w:pStyle w:val="a7"/>
        <w:numPr>
          <w:ilvl w:val="0"/>
          <w:numId w:val="13"/>
        </w:numPr>
        <w:spacing w:after="0" w:line="360" w:lineRule="auto"/>
        <w:ind w:left="284" w:firstLine="567"/>
        <w:rPr>
          <w:szCs w:val="28"/>
        </w:rPr>
      </w:pPr>
      <w:r>
        <w:rPr>
          <w:szCs w:val="28"/>
        </w:rPr>
        <w:t>Познакомиться со строением головного мозга.</w:t>
      </w:r>
    </w:p>
    <w:p w:rsidR="00791A50" w:rsidRDefault="00C806C2" w:rsidP="00C806C2">
      <w:pPr>
        <w:pStyle w:val="a7"/>
        <w:numPr>
          <w:ilvl w:val="0"/>
          <w:numId w:val="13"/>
        </w:numPr>
        <w:spacing w:after="0" w:line="360" w:lineRule="auto"/>
        <w:ind w:left="284" w:firstLine="567"/>
        <w:rPr>
          <w:szCs w:val="28"/>
        </w:rPr>
      </w:pPr>
      <w:r>
        <w:rPr>
          <w:szCs w:val="28"/>
        </w:rPr>
        <w:t>Выявить межполушарную асимметрию головного мозга.</w:t>
      </w:r>
    </w:p>
    <w:p w:rsidR="00C806C2" w:rsidRDefault="00C806C2" w:rsidP="00C806C2">
      <w:pPr>
        <w:pStyle w:val="a7"/>
        <w:numPr>
          <w:ilvl w:val="0"/>
          <w:numId w:val="13"/>
        </w:numPr>
        <w:spacing w:after="0" w:line="360" w:lineRule="auto"/>
        <w:ind w:left="284" w:firstLine="567"/>
        <w:rPr>
          <w:szCs w:val="28"/>
        </w:rPr>
      </w:pPr>
      <w:r>
        <w:rPr>
          <w:szCs w:val="28"/>
        </w:rPr>
        <w:t>Провести эксперименты по выявлению межполушарной асимметр</w:t>
      </w:r>
      <w:proofErr w:type="gramStart"/>
      <w:r>
        <w:rPr>
          <w:szCs w:val="28"/>
        </w:rPr>
        <w:t>ии у о</w:t>
      </w:r>
      <w:proofErr w:type="gramEnd"/>
      <w:r>
        <w:rPr>
          <w:szCs w:val="28"/>
        </w:rPr>
        <w:t>бучающихся 8 классов и учителей школы.</w:t>
      </w:r>
    </w:p>
    <w:p w:rsidR="00C806C2" w:rsidRPr="00791A50" w:rsidRDefault="00C806C2" w:rsidP="00C806C2">
      <w:pPr>
        <w:pStyle w:val="a7"/>
        <w:numPr>
          <w:ilvl w:val="0"/>
          <w:numId w:val="13"/>
        </w:numPr>
        <w:spacing w:after="0" w:line="360" w:lineRule="auto"/>
        <w:ind w:left="284" w:firstLine="567"/>
        <w:rPr>
          <w:szCs w:val="28"/>
        </w:rPr>
      </w:pPr>
      <w:r>
        <w:rPr>
          <w:szCs w:val="28"/>
        </w:rPr>
        <w:t>Провести социологический опрос.</w:t>
      </w:r>
    </w:p>
    <w:p w:rsidR="00692D8C" w:rsidRPr="00A95E26" w:rsidRDefault="00692D8C" w:rsidP="00C806C2">
      <w:pPr>
        <w:spacing w:after="0" w:line="360" w:lineRule="auto"/>
        <w:ind w:left="284" w:firstLine="567"/>
        <w:jc w:val="both"/>
        <w:rPr>
          <w:rFonts w:ascii="Times New Roman" w:hAnsi="Times New Roman"/>
          <w:sz w:val="28"/>
          <w:szCs w:val="28"/>
        </w:rPr>
      </w:pPr>
      <w:r w:rsidRPr="00A95E26">
        <w:rPr>
          <w:rFonts w:ascii="Times New Roman" w:hAnsi="Times New Roman"/>
          <w:sz w:val="28"/>
          <w:szCs w:val="28"/>
        </w:rPr>
        <w:t>Методы исследования:</w:t>
      </w:r>
    </w:p>
    <w:p w:rsidR="00692D8C" w:rsidRPr="00A95E26" w:rsidRDefault="00692D8C" w:rsidP="00C806C2">
      <w:pPr>
        <w:spacing w:after="0" w:line="360" w:lineRule="auto"/>
        <w:ind w:left="284" w:firstLine="567"/>
        <w:jc w:val="both"/>
        <w:rPr>
          <w:rFonts w:ascii="Times New Roman" w:hAnsi="Times New Roman"/>
          <w:sz w:val="28"/>
          <w:szCs w:val="28"/>
        </w:rPr>
      </w:pPr>
      <w:r w:rsidRPr="00A95E26">
        <w:rPr>
          <w:rFonts w:ascii="Times New Roman" w:hAnsi="Times New Roman"/>
          <w:sz w:val="28"/>
          <w:szCs w:val="28"/>
        </w:rPr>
        <w:t>1. Информационно аналитический (изучение информационных источников, анализ);</w:t>
      </w:r>
    </w:p>
    <w:p w:rsidR="00692D8C" w:rsidRPr="00A95E26" w:rsidRDefault="00692D8C" w:rsidP="00C806C2">
      <w:pPr>
        <w:spacing w:after="0" w:line="360" w:lineRule="auto"/>
        <w:ind w:left="284" w:firstLine="567"/>
        <w:jc w:val="both"/>
        <w:rPr>
          <w:rFonts w:ascii="Times New Roman" w:hAnsi="Times New Roman"/>
          <w:sz w:val="28"/>
          <w:szCs w:val="28"/>
        </w:rPr>
      </w:pPr>
      <w:r w:rsidRPr="00A95E26">
        <w:rPr>
          <w:rFonts w:ascii="Times New Roman" w:hAnsi="Times New Roman"/>
          <w:sz w:val="28"/>
          <w:szCs w:val="28"/>
        </w:rPr>
        <w:t>2.И</w:t>
      </w:r>
      <w:r w:rsidR="00791A50">
        <w:rPr>
          <w:rFonts w:ascii="Times New Roman" w:hAnsi="Times New Roman"/>
          <w:sz w:val="28"/>
          <w:szCs w:val="28"/>
        </w:rPr>
        <w:t>сследовательский</w:t>
      </w:r>
      <w:r w:rsidRPr="00A95E26">
        <w:rPr>
          <w:rFonts w:ascii="Times New Roman" w:hAnsi="Times New Roman"/>
          <w:sz w:val="28"/>
          <w:szCs w:val="28"/>
        </w:rPr>
        <w:t>;</w:t>
      </w:r>
    </w:p>
    <w:p w:rsidR="00692D8C" w:rsidRPr="00A95E26" w:rsidRDefault="00692D8C" w:rsidP="00C806C2">
      <w:pPr>
        <w:spacing w:after="0" w:line="360" w:lineRule="auto"/>
        <w:ind w:left="284" w:firstLine="567"/>
        <w:jc w:val="both"/>
        <w:rPr>
          <w:rFonts w:ascii="Times New Roman" w:hAnsi="Times New Roman"/>
          <w:sz w:val="28"/>
          <w:szCs w:val="28"/>
        </w:rPr>
      </w:pPr>
      <w:r w:rsidRPr="00A95E26">
        <w:rPr>
          <w:rFonts w:ascii="Times New Roman" w:hAnsi="Times New Roman"/>
          <w:sz w:val="28"/>
          <w:szCs w:val="28"/>
        </w:rPr>
        <w:t>3.Статистический (сбор и обработка данных);</w:t>
      </w:r>
    </w:p>
    <w:p w:rsidR="00692D8C" w:rsidRPr="00A95E26" w:rsidRDefault="000458CC" w:rsidP="00C806C2">
      <w:pPr>
        <w:spacing w:after="0" w:line="360" w:lineRule="auto"/>
        <w:ind w:left="284" w:firstLine="567"/>
        <w:jc w:val="both"/>
        <w:rPr>
          <w:rFonts w:ascii="Times New Roman" w:hAnsi="Times New Roman"/>
          <w:sz w:val="28"/>
          <w:szCs w:val="28"/>
        </w:rPr>
      </w:pPr>
      <w:r>
        <w:rPr>
          <w:rFonts w:ascii="Times New Roman" w:hAnsi="Times New Roman"/>
          <w:sz w:val="28"/>
          <w:szCs w:val="28"/>
        </w:rPr>
        <w:t>4.</w:t>
      </w:r>
      <w:r w:rsidR="00692D8C" w:rsidRPr="00A95E26">
        <w:rPr>
          <w:rFonts w:ascii="Times New Roman" w:hAnsi="Times New Roman"/>
          <w:sz w:val="28"/>
          <w:szCs w:val="28"/>
        </w:rPr>
        <w:t>Социологический (опрос, анкетирование);</w:t>
      </w:r>
    </w:p>
    <w:p w:rsidR="00692D8C" w:rsidRPr="00A95E26" w:rsidRDefault="00692D8C" w:rsidP="00C806C2">
      <w:pPr>
        <w:spacing w:after="0" w:line="360" w:lineRule="auto"/>
        <w:ind w:left="284" w:firstLine="567"/>
        <w:jc w:val="both"/>
        <w:rPr>
          <w:rFonts w:ascii="Times New Roman" w:hAnsi="Times New Roman"/>
          <w:sz w:val="28"/>
          <w:szCs w:val="28"/>
        </w:rPr>
      </w:pPr>
      <w:r w:rsidRPr="00A95E26">
        <w:rPr>
          <w:rFonts w:ascii="Times New Roman" w:hAnsi="Times New Roman"/>
          <w:sz w:val="28"/>
          <w:szCs w:val="28"/>
        </w:rPr>
        <w:t>5.Синтез (анализ полученных результатов, выведение закономерностей, разработка практических рекомендаций).</w:t>
      </w:r>
    </w:p>
    <w:p w:rsidR="00C806C2" w:rsidRDefault="00C806C2" w:rsidP="004A020A">
      <w:pPr>
        <w:pStyle w:val="1"/>
        <w:jc w:val="center"/>
        <w:rPr>
          <w:rFonts w:ascii="Times New Roman" w:hAnsi="Times New Roman"/>
          <w:color w:val="000000" w:themeColor="text1"/>
        </w:rPr>
      </w:pPr>
    </w:p>
    <w:p w:rsidR="00C806C2" w:rsidRPr="00C806C2" w:rsidRDefault="00C806C2" w:rsidP="00C806C2"/>
    <w:p w:rsidR="00C806C2" w:rsidRPr="00C806C2" w:rsidRDefault="00C806C2" w:rsidP="00C806C2">
      <w:pPr>
        <w:spacing w:after="0" w:line="360" w:lineRule="auto"/>
        <w:ind w:left="284" w:firstLine="567"/>
        <w:jc w:val="both"/>
        <w:rPr>
          <w:rFonts w:ascii="Times New Roman" w:hAnsi="Times New Roman"/>
          <w:sz w:val="28"/>
          <w:szCs w:val="28"/>
        </w:rPr>
      </w:pPr>
    </w:p>
    <w:p w:rsidR="00C806C2" w:rsidRPr="00C806C2" w:rsidRDefault="00C806C2" w:rsidP="00C806C2">
      <w:pPr>
        <w:spacing w:after="0" w:line="360" w:lineRule="auto"/>
        <w:ind w:left="284" w:firstLine="567"/>
        <w:jc w:val="both"/>
        <w:rPr>
          <w:rFonts w:ascii="Times New Roman" w:hAnsi="Times New Roman"/>
          <w:sz w:val="28"/>
          <w:szCs w:val="28"/>
        </w:rPr>
      </w:pPr>
    </w:p>
    <w:p w:rsidR="00C806C2" w:rsidRPr="00C806C2" w:rsidRDefault="00C806C2" w:rsidP="00C806C2">
      <w:pPr>
        <w:spacing w:after="0" w:line="360" w:lineRule="auto"/>
        <w:ind w:left="284" w:firstLine="567"/>
        <w:jc w:val="both"/>
        <w:rPr>
          <w:rFonts w:ascii="Times New Roman" w:hAnsi="Times New Roman"/>
          <w:sz w:val="28"/>
          <w:szCs w:val="28"/>
        </w:rPr>
      </w:pPr>
    </w:p>
    <w:p w:rsidR="00C806C2" w:rsidRDefault="00C806C2" w:rsidP="00C806C2">
      <w:pPr>
        <w:spacing w:after="0" w:line="360" w:lineRule="auto"/>
        <w:ind w:left="284" w:firstLine="567"/>
        <w:jc w:val="both"/>
        <w:rPr>
          <w:rFonts w:ascii="Times New Roman" w:hAnsi="Times New Roman"/>
          <w:sz w:val="28"/>
          <w:szCs w:val="28"/>
        </w:rPr>
      </w:pPr>
    </w:p>
    <w:p w:rsidR="00C806C2" w:rsidRDefault="00C806C2" w:rsidP="00C806C2">
      <w:pPr>
        <w:spacing w:after="0" w:line="360" w:lineRule="auto"/>
        <w:ind w:left="284" w:firstLine="567"/>
        <w:jc w:val="both"/>
        <w:rPr>
          <w:rFonts w:ascii="Times New Roman" w:hAnsi="Times New Roman"/>
          <w:sz w:val="28"/>
          <w:szCs w:val="28"/>
        </w:rPr>
      </w:pPr>
    </w:p>
    <w:p w:rsidR="00C806C2" w:rsidRDefault="00C806C2" w:rsidP="00C806C2">
      <w:pPr>
        <w:spacing w:after="0" w:line="360" w:lineRule="auto"/>
        <w:ind w:left="284" w:firstLine="567"/>
        <w:jc w:val="both"/>
        <w:rPr>
          <w:rFonts w:ascii="Times New Roman" w:hAnsi="Times New Roman"/>
          <w:sz w:val="28"/>
          <w:szCs w:val="28"/>
        </w:rPr>
      </w:pPr>
    </w:p>
    <w:p w:rsidR="00C806C2" w:rsidRDefault="00C806C2" w:rsidP="00C806C2">
      <w:pPr>
        <w:spacing w:after="0" w:line="360" w:lineRule="auto"/>
        <w:ind w:left="284" w:firstLine="567"/>
        <w:jc w:val="both"/>
        <w:rPr>
          <w:rFonts w:ascii="Times New Roman" w:hAnsi="Times New Roman"/>
          <w:sz w:val="28"/>
          <w:szCs w:val="28"/>
        </w:rPr>
      </w:pPr>
    </w:p>
    <w:p w:rsidR="00C806C2" w:rsidRDefault="00C806C2" w:rsidP="00C806C2">
      <w:pPr>
        <w:spacing w:after="0" w:line="360" w:lineRule="auto"/>
        <w:ind w:left="284" w:firstLine="567"/>
        <w:jc w:val="both"/>
        <w:rPr>
          <w:rFonts w:ascii="Times New Roman" w:hAnsi="Times New Roman"/>
          <w:sz w:val="28"/>
          <w:szCs w:val="28"/>
        </w:rPr>
      </w:pPr>
    </w:p>
    <w:p w:rsidR="00F153A9" w:rsidRDefault="00F153A9" w:rsidP="00C806C2">
      <w:pPr>
        <w:spacing w:after="0" w:line="360" w:lineRule="auto"/>
        <w:ind w:left="284" w:firstLine="567"/>
        <w:jc w:val="both"/>
        <w:rPr>
          <w:rFonts w:ascii="Times New Roman" w:hAnsi="Times New Roman"/>
          <w:sz w:val="28"/>
          <w:szCs w:val="28"/>
        </w:rPr>
      </w:pPr>
    </w:p>
    <w:p w:rsidR="00C806C2" w:rsidRDefault="00C806C2" w:rsidP="00C806C2">
      <w:pPr>
        <w:spacing w:after="0" w:line="360" w:lineRule="auto"/>
        <w:ind w:left="284" w:firstLine="567"/>
        <w:jc w:val="both"/>
        <w:rPr>
          <w:rFonts w:ascii="Times New Roman" w:hAnsi="Times New Roman"/>
          <w:sz w:val="28"/>
          <w:szCs w:val="28"/>
        </w:rPr>
      </w:pPr>
    </w:p>
    <w:p w:rsidR="00C806C2" w:rsidRDefault="00C806C2" w:rsidP="00C806C2">
      <w:pPr>
        <w:spacing w:after="0" w:line="360" w:lineRule="auto"/>
        <w:ind w:left="284" w:firstLine="567"/>
        <w:jc w:val="both"/>
        <w:rPr>
          <w:rFonts w:ascii="Times New Roman" w:hAnsi="Times New Roman"/>
          <w:sz w:val="28"/>
          <w:szCs w:val="28"/>
        </w:rPr>
      </w:pPr>
    </w:p>
    <w:p w:rsidR="00C806C2" w:rsidRDefault="00C806C2" w:rsidP="00C806C2">
      <w:pPr>
        <w:pStyle w:val="11"/>
        <w:spacing w:line="360" w:lineRule="auto"/>
        <w:ind w:right="550" w:firstLine="880"/>
        <w:jc w:val="center"/>
        <w:rPr>
          <w:rFonts w:ascii="Times New Roman" w:hAnsi="Times New Roman"/>
          <w:b/>
          <w:sz w:val="28"/>
          <w:szCs w:val="28"/>
        </w:rPr>
      </w:pPr>
      <w:r>
        <w:rPr>
          <w:rFonts w:ascii="Times New Roman" w:hAnsi="Times New Roman"/>
          <w:b/>
          <w:sz w:val="28"/>
          <w:szCs w:val="28"/>
        </w:rPr>
        <w:lastRenderedPageBreak/>
        <w:t>Г</w:t>
      </w:r>
      <w:r w:rsidRPr="00150C80">
        <w:rPr>
          <w:rFonts w:ascii="Times New Roman" w:hAnsi="Times New Roman"/>
          <w:b/>
          <w:sz w:val="28"/>
          <w:szCs w:val="28"/>
        </w:rPr>
        <w:t xml:space="preserve">ЛАВА 1. </w:t>
      </w:r>
      <w:r>
        <w:rPr>
          <w:rFonts w:ascii="Times New Roman" w:hAnsi="Times New Roman"/>
          <w:b/>
          <w:sz w:val="28"/>
          <w:szCs w:val="28"/>
        </w:rPr>
        <w:t>ОБЗОР ЛИТЕРАТУРЫ ПО ПРОБЛЕМЕ ИССЛЕДОВАНИЯ</w:t>
      </w:r>
    </w:p>
    <w:p w:rsidR="00A11C06" w:rsidRDefault="00A11C06" w:rsidP="00C806C2">
      <w:pPr>
        <w:pStyle w:val="11"/>
        <w:spacing w:line="360" w:lineRule="auto"/>
        <w:ind w:right="550" w:firstLine="880"/>
        <w:jc w:val="center"/>
        <w:rPr>
          <w:rFonts w:ascii="Times New Roman" w:hAnsi="Times New Roman"/>
          <w:b/>
          <w:sz w:val="28"/>
          <w:szCs w:val="28"/>
        </w:rPr>
      </w:pPr>
      <w:r>
        <w:rPr>
          <w:rFonts w:ascii="Times New Roman" w:hAnsi="Times New Roman"/>
          <w:b/>
          <w:sz w:val="28"/>
          <w:szCs w:val="28"/>
        </w:rPr>
        <w:t>1.1 История изучения головного мозга человека.</w:t>
      </w:r>
    </w:p>
    <w:p w:rsidR="00A11C06" w:rsidRPr="00A11C06" w:rsidRDefault="00A11C06" w:rsidP="00A11C06">
      <w:pPr>
        <w:spacing w:after="0" w:line="360" w:lineRule="auto"/>
        <w:ind w:left="284" w:firstLine="567"/>
        <w:jc w:val="both"/>
        <w:rPr>
          <w:rFonts w:ascii="Times New Roman" w:hAnsi="Times New Roman"/>
          <w:sz w:val="28"/>
          <w:szCs w:val="28"/>
        </w:rPr>
      </w:pPr>
      <w:r w:rsidRPr="00A11C06">
        <w:rPr>
          <w:rFonts w:ascii="Times New Roman" w:hAnsi="Times New Roman"/>
          <w:sz w:val="28"/>
          <w:szCs w:val="28"/>
        </w:rPr>
        <w:t>Мозг человека - это практически самый сложный объект в нашем мире, с которым до сих пор не может сравниться ни один из современных компьютеров. Десятки миллиардов нейронов, про которые говорят, что каждый из них столь же неисчерпаем, как и мозг объединены в сложную сеть связей. Мозг и его функции имеют свою историю изучения.</w:t>
      </w:r>
    </w:p>
    <w:p w:rsidR="00A11C06" w:rsidRPr="00A11C06" w:rsidRDefault="00A11C06" w:rsidP="00A11C06">
      <w:pPr>
        <w:spacing w:after="0" w:line="360" w:lineRule="auto"/>
        <w:ind w:left="284" w:firstLine="567"/>
        <w:jc w:val="both"/>
        <w:rPr>
          <w:rFonts w:ascii="Times New Roman" w:hAnsi="Times New Roman"/>
          <w:sz w:val="28"/>
          <w:szCs w:val="28"/>
        </w:rPr>
      </w:pPr>
      <w:r w:rsidRPr="00A11C06">
        <w:rPr>
          <w:rFonts w:ascii="Times New Roman" w:hAnsi="Times New Roman"/>
          <w:sz w:val="28"/>
          <w:szCs w:val="28"/>
        </w:rPr>
        <w:t>Первые экспериментальные исследования на животных связывают с име</w:t>
      </w:r>
      <w:r w:rsidR="00C8781A">
        <w:rPr>
          <w:rFonts w:ascii="Times New Roman" w:hAnsi="Times New Roman"/>
          <w:sz w:val="28"/>
          <w:szCs w:val="28"/>
        </w:rPr>
        <w:t>нем римского врача Галена</w:t>
      </w:r>
      <w:r w:rsidRPr="00A11C06">
        <w:rPr>
          <w:rFonts w:ascii="Times New Roman" w:hAnsi="Times New Roman"/>
          <w:sz w:val="28"/>
          <w:szCs w:val="28"/>
        </w:rPr>
        <w:t>, по мнению которого душевная деятельность осуществляется мозгом и является его функцией. Гален испытывал действие различных лекарственных веществ на животных организмах, наблюдал их поведение после пере резки нервов, идущих от органов чувств к мозгу. Гален описал некоторые мозговые центры, управляющие движениями конечностей, мимикой лица, жеванием и глотанием. Он различал разные виды деятельности мозга и впервые выдвинул положения о врожденных и приобретенных формах поведения, о произвольных и непроизвольных мышечных реакциях. Однако из-за слабого развития экспериментальных наук на протяжении многих веков изучение психических процессов проходило без связи с морфологией и физиологией мозга.</w:t>
      </w:r>
    </w:p>
    <w:p w:rsidR="00A11C06" w:rsidRPr="00A11C06" w:rsidRDefault="00A11C06" w:rsidP="00A11C06">
      <w:pPr>
        <w:spacing w:after="0" w:line="360" w:lineRule="auto"/>
        <w:ind w:left="284" w:firstLine="567"/>
        <w:jc w:val="both"/>
        <w:rPr>
          <w:rFonts w:ascii="Times New Roman" w:hAnsi="Times New Roman"/>
          <w:sz w:val="28"/>
          <w:szCs w:val="28"/>
        </w:rPr>
      </w:pPr>
      <w:proofErr w:type="gramStart"/>
      <w:r w:rsidRPr="00A11C06">
        <w:rPr>
          <w:rFonts w:ascii="Times New Roman" w:hAnsi="Times New Roman"/>
          <w:sz w:val="28"/>
          <w:szCs w:val="28"/>
        </w:rPr>
        <w:t>Немезий (4-й в. н. э.) впервые высказал предположение, что «передний желудочек» мозга следует рассматривать как вместилище восприятия или воображения («</w:t>
      </w:r>
      <w:proofErr w:type="spellStart"/>
      <w:r w:rsidRPr="00A11C06">
        <w:rPr>
          <w:rFonts w:ascii="Times New Roman" w:hAnsi="Times New Roman"/>
          <w:sz w:val="28"/>
          <w:szCs w:val="28"/>
        </w:rPr>
        <w:t>cellula</w:t>
      </w:r>
      <w:proofErr w:type="spellEnd"/>
      <w:r w:rsidRPr="00A11C06">
        <w:rPr>
          <w:rFonts w:ascii="Times New Roman" w:hAnsi="Times New Roman"/>
          <w:sz w:val="28"/>
          <w:szCs w:val="28"/>
        </w:rPr>
        <w:t xml:space="preserve"> </w:t>
      </w:r>
      <w:proofErr w:type="spellStart"/>
      <w:r w:rsidRPr="00A11C06">
        <w:rPr>
          <w:rFonts w:ascii="Times New Roman" w:hAnsi="Times New Roman"/>
          <w:sz w:val="28"/>
          <w:szCs w:val="28"/>
        </w:rPr>
        <w:t>phantastica</w:t>
      </w:r>
      <w:proofErr w:type="spellEnd"/>
      <w:r w:rsidRPr="00A11C06">
        <w:rPr>
          <w:rFonts w:ascii="Times New Roman" w:hAnsi="Times New Roman"/>
          <w:sz w:val="28"/>
          <w:szCs w:val="28"/>
        </w:rPr>
        <w:t>»), «средний» -- как вместилище мышления («</w:t>
      </w:r>
      <w:proofErr w:type="spellStart"/>
      <w:r w:rsidRPr="00A11C06">
        <w:rPr>
          <w:rFonts w:ascii="Times New Roman" w:hAnsi="Times New Roman"/>
          <w:sz w:val="28"/>
          <w:szCs w:val="28"/>
        </w:rPr>
        <w:t>cellula</w:t>
      </w:r>
      <w:proofErr w:type="spellEnd"/>
      <w:r w:rsidRPr="00A11C06">
        <w:rPr>
          <w:rFonts w:ascii="Times New Roman" w:hAnsi="Times New Roman"/>
          <w:sz w:val="28"/>
          <w:szCs w:val="28"/>
        </w:rPr>
        <w:t xml:space="preserve"> </w:t>
      </w:r>
      <w:proofErr w:type="spellStart"/>
      <w:r w:rsidRPr="00A11C06">
        <w:rPr>
          <w:rFonts w:ascii="Times New Roman" w:hAnsi="Times New Roman"/>
          <w:sz w:val="28"/>
          <w:szCs w:val="28"/>
        </w:rPr>
        <w:t>logistica</w:t>
      </w:r>
      <w:proofErr w:type="spellEnd"/>
      <w:r w:rsidRPr="00A11C06">
        <w:rPr>
          <w:rFonts w:ascii="Times New Roman" w:hAnsi="Times New Roman"/>
          <w:sz w:val="28"/>
          <w:szCs w:val="28"/>
        </w:rPr>
        <w:t>»), а «задний»-- как вместилище памяти («</w:t>
      </w:r>
      <w:proofErr w:type="spellStart"/>
      <w:r w:rsidRPr="00A11C06">
        <w:rPr>
          <w:rFonts w:ascii="Times New Roman" w:hAnsi="Times New Roman"/>
          <w:sz w:val="28"/>
          <w:szCs w:val="28"/>
        </w:rPr>
        <w:t>cellula</w:t>
      </w:r>
      <w:proofErr w:type="spellEnd"/>
      <w:r w:rsidRPr="00A11C06">
        <w:rPr>
          <w:rFonts w:ascii="Times New Roman" w:hAnsi="Times New Roman"/>
          <w:sz w:val="28"/>
          <w:szCs w:val="28"/>
        </w:rPr>
        <w:t xml:space="preserve"> </w:t>
      </w:r>
      <w:proofErr w:type="spellStart"/>
      <w:r w:rsidRPr="00A11C06">
        <w:rPr>
          <w:rFonts w:ascii="Times New Roman" w:hAnsi="Times New Roman"/>
          <w:sz w:val="28"/>
          <w:szCs w:val="28"/>
        </w:rPr>
        <w:t>memorialis</w:t>
      </w:r>
      <w:proofErr w:type="spellEnd"/>
      <w:r w:rsidRPr="00A11C06">
        <w:rPr>
          <w:rFonts w:ascii="Times New Roman" w:hAnsi="Times New Roman"/>
          <w:sz w:val="28"/>
          <w:szCs w:val="28"/>
        </w:rPr>
        <w:t>»).</w:t>
      </w:r>
      <w:proofErr w:type="gramEnd"/>
      <w:r w:rsidRPr="00A11C06">
        <w:rPr>
          <w:rFonts w:ascii="Times New Roman" w:hAnsi="Times New Roman"/>
          <w:sz w:val="28"/>
          <w:szCs w:val="28"/>
        </w:rPr>
        <w:t xml:space="preserve"> Это представление о «трех желудочках мозга» как о непосредственном субстрате основных психических способностей переходило без всяких изменений из века в век. Оно оставалось как общепринятое и в Средние века.</w:t>
      </w:r>
    </w:p>
    <w:p w:rsidR="00A11C06" w:rsidRPr="00A11C06" w:rsidRDefault="00A11C06" w:rsidP="00A11C06">
      <w:pPr>
        <w:spacing w:after="0" w:line="360" w:lineRule="auto"/>
        <w:ind w:left="284" w:firstLine="567"/>
        <w:jc w:val="both"/>
        <w:rPr>
          <w:rFonts w:ascii="Times New Roman" w:hAnsi="Times New Roman"/>
          <w:sz w:val="28"/>
          <w:szCs w:val="28"/>
        </w:rPr>
      </w:pPr>
      <w:r w:rsidRPr="00A11C06">
        <w:rPr>
          <w:rFonts w:ascii="Times New Roman" w:hAnsi="Times New Roman"/>
          <w:sz w:val="28"/>
          <w:szCs w:val="28"/>
        </w:rPr>
        <w:t>Андреас Везалий</w:t>
      </w:r>
      <w:r w:rsidR="00623972">
        <w:rPr>
          <w:rFonts w:ascii="Times New Roman" w:hAnsi="Times New Roman"/>
          <w:sz w:val="28"/>
          <w:szCs w:val="28"/>
        </w:rPr>
        <w:t>,</w:t>
      </w:r>
      <w:r w:rsidRPr="00A11C06">
        <w:rPr>
          <w:rFonts w:ascii="Times New Roman" w:hAnsi="Times New Roman"/>
          <w:sz w:val="28"/>
          <w:szCs w:val="28"/>
        </w:rPr>
        <w:t xml:space="preserve"> излагал сведения по анатомии периферических нервов и спинного мозга. Им были описаны 7 пар черепно-мозговых и 30 пар </w:t>
      </w:r>
      <w:proofErr w:type="spellStart"/>
      <w:proofErr w:type="gramStart"/>
      <w:r w:rsidRPr="00A11C06">
        <w:rPr>
          <w:rFonts w:ascii="Times New Roman" w:hAnsi="Times New Roman"/>
          <w:sz w:val="28"/>
          <w:szCs w:val="28"/>
        </w:rPr>
        <w:t>спинно-мозговых</w:t>
      </w:r>
      <w:proofErr w:type="spellEnd"/>
      <w:proofErr w:type="gramEnd"/>
      <w:r w:rsidRPr="00A11C06">
        <w:rPr>
          <w:rFonts w:ascii="Times New Roman" w:hAnsi="Times New Roman"/>
          <w:sz w:val="28"/>
          <w:szCs w:val="28"/>
        </w:rPr>
        <w:t xml:space="preserve"> нервов. Нервный ствол он рассматривал как сплошное образование, преимущественно как полая трубка, по которой циркулирует «животный дух». Он описал периферические нервы туловища, верхней и нижней конечностей. При </w:t>
      </w:r>
      <w:r w:rsidRPr="00A11C06">
        <w:rPr>
          <w:rFonts w:ascii="Times New Roman" w:hAnsi="Times New Roman"/>
          <w:sz w:val="28"/>
          <w:szCs w:val="28"/>
        </w:rPr>
        <w:lastRenderedPageBreak/>
        <w:t>описании внутренней конструкции мозга Везалий располагал малочисленными сведениями. Не доверяя предшественникам, Везалий лично проверял каждое суждение. Его изобретением стала техника рассечения мозга на срезы. Ученый считал, что мозг осуществляет назначенные функции с помощью некоего «животного духа», который вырабатывается в нем и в оболочках, а затем выходит на периферию по нервам.</w:t>
      </w:r>
    </w:p>
    <w:p w:rsidR="00A11C06" w:rsidRPr="00A11C06" w:rsidRDefault="00A11C06" w:rsidP="00A11C06">
      <w:pPr>
        <w:spacing w:after="0" w:line="360" w:lineRule="auto"/>
        <w:ind w:left="284" w:firstLine="567"/>
        <w:jc w:val="both"/>
        <w:rPr>
          <w:rFonts w:ascii="Times New Roman" w:hAnsi="Times New Roman"/>
          <w:sz w:val="28"/>
          <w:szCs w:val="28"/>
        </w:rPr>
      </w:pPr>
      <w:r w:rsidRPr="00A11C06">
        <w:rPr>
          <w:rFonts w:ascii="Times New Roman" w:hAnsi="Times New Roman"/>
          <w:sz w:val="28"/>
          <w:szCs w:val="28"/>
        </w:rPr>
        <w:t xml:space="preserve">Вопросом о человеческом мозге интересовался и Леонардо да Винчи. </w:t>
      </w:r>
      <w:proofErr w:type="gramStart"/>
      <w:r w:rsidRPr="00A11C06">
        <w:rPr>
          <w:rFonts w:ascii="Times New Roman" w:hAnsi="Times New Roman"/>
          <w:sz w:val="28"/>
          <w:szCs w:val="28"/>
        </w:rPr>
        <w:t>Во время анатомических исследований им сделаны множество набросков, однако в них ученый придерживается средневекового представления о сферических желудочках мозга, передний из которых он называет «камерой здравого смысла», где располагается душа.</w:t>
      </w:r>
      <w:proofErr w:type="gramEnd"/>
    </w:p>
    <w:p w:rsidR="00A11C06" w:rsidRPr="00A11C06" w:rsidRDefault="00A11C06" w:rsidP="00A11C06">
      <w:pPr>
        <w:spacing w:after="0" w:line="360" w:lineRule="auto"/>
        <w:ind w:left="284" w:firstLine="567"/>
        <w:jc w:val="both"/>
        <w:rPr>
          <w:rFonts w:ascii="Times New Roman" w:hAnsi="Times New Roman"/>
          <w:sz w:val="28"/>
          <w:szCs w:val="28"/>
        </w:rPr>
      </w:pPr>
      <w:r w:rsidRPr="00A11C06">
        <w:rPr>
          <w:rFonts w:ascii="Times New Roman" w:hAnsi="Times New Roman"/>
          <w:sz w:val="28"/>
          <w:szCs w:val="28"/>
        </w:rPr>
        <w:t>Первым ученым, попытавшимся дифференцированно подойти к локализации «способностей» в веществе головного мозга, был немецкий анатом И. X. Майер, который в своем трактате об анатомии и физиологии мозга высказал предположение, что в коре головного мозга локализована память, в белом веществе - воображение и суждение,</w:t>
      </w:r>
      <w:r w:rsidR="00EA66C4">
        <w:rPr>
          <w:rFonts w:ascii="Times New Roman" w:hAnsi="Times New Roman"/>
          <w:sz w:val="28"/>
          <w:szCs w:val="28"/>
        </w:rPr>
        <w:t xml:space="preserve"> а в базальных областях мозга -</w:t>
      </w:r>
      <w:r w:rsidRPr="00A11C06">
        <w:rPr>
          <w:rFonts w:ascii="Times New Roman" w:hAnsi="Times New Roman"/>
          <w:sz w:val="28"/>
          <w:szCs w:val="28"/>
        </w:rPr>
        <w:t xml:space="preserve"> апперцепция и воля и что деятельность мозга по интеграции всех этих психических функций осуществляется мозолистым телом и мозжечком. Однако наиболее выраженную форму эта попытка локализовать отдельные психические функции в изолированных участках мозга получила у Франца </w:t>
      </w:r>
      <w:proofErr w:type="spellStart"/>
      <w:r w:rsidRPr="00A11C06">
        <w:rPr>
          <w:rFonts w:ascii="Times New Roman" w:hAnsi="Times New Roman"/>
          <w:sz w:val="28"/>
          <w:szCs w:val="28"/>
        </w:rPr>
        <w:t>Галля</w:t>
      </w:r>
      <w:proofErr w:type="spellEnd"/>
      <w:r w:rsidRPr="00A11C06">
        <w:rPr>
          <w:rFonts w:ascii="Times New Roman" w:hAnsi="Times New Roman"/>
          <w:sz w:val="28"/>
          <w:szCs w:val="28"/>
        </w:rPr>
        <w:t xml:space="preserve">. </w:t>
      </w:r>
      <w:proofErr w:type="spellStart"/>
      <w:r w:rsidRPr="00A11C06">
        <w:rPr>
          <w:rFonts w:ascii="Times New Roman" w:hAnsi="Times New Roman"/>
          <w:sz w:val="28"/>
          <w:szCs w:val="28"/>
        </w:rPr>
        <w:t>Галль</w:t>
      </w:r>
      <w:proofErr w:type="spellEnd"/>
      <w:r w:rsidRPr="00A11C06">
        <w:rPr>
          <w:rFonts w:ascii="Times New Roman" w:hAnsi="Times New Roman"/>
          <w:sz w:val="28"/>
          <w:szCs w:val="28"/>
        </w:rPr>
        <w:t xml:space="preserve"> был одним из крупнейших анатомов мозга своего времени. Он впервые оценил роль серого вещества больших полушарий и указал на его отношение к волокнам белого вещества. </w:t>
      </w:r>
      <w:proofErr w:type="gramStart"/>
      <w:r w:rsidRPr="00A11C06">
        <w:rPr>
          <w:rFonts w:ascii="Times New Roman" w:hAnsi="Times New Roman"/>
          <w:sz w:val="28"/>
          <w:szCs w:val="28"/>
        </w:rPr>
        <w:t>Именно он стал автором концепции, согласно которой каждая психическая способность опирается на определенную группу мозговых клеток и вся кора головного мозга (которую он впервые начал рассматривать как важнейшую часть больших полушарий, участвующую в осуществлении психических функций) представляет собой совокупность отдельных «органов», каждый из которых является субстратом определенной психической «способности».</w:t>
      </w:r>
      <w:proofErr w:type="gramEnd"/>
    </w:p>
    <w:p w:rsidR="00A11C06" w:rsidRPr="00A11C06" w:rsidRDefault="00A11C06" w:rsidP="00A11C06">
      <w:pPr>
        <w:spacing w:after="0" w:line="360" w:lineRule="auto"/>
        <w:ind w:left="284" w:firstLine="567"/>
        <w:jc w:val="both"/>
        <w:rPr>
          <w:rFonts w:ascii="Times New Roman" w:hAnsi="Times New Roman"/>
          <w:sz w:val="28"/>
          <w:szCs w:val="28"/>
        </w:rPr>
      </w:pPr>
      <w:r w:rsidRPr="00A11C06">
        <w:rPr>
          <w:rFonts w:ascii="Times New Roman" w:hAnsi="Times New Roman"/>
          <w:sz w:val="28"/>
          <w:szCs w:val="28"/>
        </w:rPr>
        <w:t xml:space="preserve">В апреле 1861 г. </w:t>
      </w:r>
      <w:proofErr w:type="spellStart"/>
      <w:r w:rsidRPr="00A11C06">
        <w:rPr>
          <w:rFonts w:ascii="Times New Roman" w:hAnsi="Times New Roman"/>
          <w:sz w:val="28"/>
          <w:szCs w:val="28"/>
        </w:rPr>
        <w:t>Брока</w:t>
      </w:r>
      <w:proofErr w:type="spellEnd"/>
      <w:r w:rsidRPr="00A11C06">
        <w:rPr>
          <w:rFonts w:ascii="Times New Roman" w:hAnsi="Times New Roman"/>
          <w:sz w:val="28"/>
          <w:szCs w:val="28"/>
        </w:rPr>
        <w:t xml:space="preserve"> демонстрировал в Парижском антропологическом обществе мозг своего первого больного, у которого при жизни наблюдались нарушения артикулированной речи. На вскрытии у больного было найдено </w:t>
      </w:r>
      <w:r w:rsidRPr="00A11C06">
        <w:rPr>
          <w:rFonts w:ascii="Times New Roman" w:hAnsi="Times New Roman"/>
          <w:sz w:val="28"/>
          <w:szCs w:val="28"/>
        </w:rPr>
        <w:lastRenderedPageBreak/>
        <w:t xml:space="preserve">поражение задней трети нижней лобной извилины левого полушария. В ноябре того же года он повторил аналогичную демонстрацию мозга второго такого больного. Это дало ему возможность высказать предположение, что артикулированная речь локализуется в четко ограниченном участке мозга и что указанная им область может рассматриваться как «центр моторных образов слов». На основании этих наблюдений </w:t>
      </w:r>
      <w:proofErr w:type="spellStart"/>
      <w:r w:rsidRPr="00A11C06">
        <w:rPr>
          <w:rFonts w:ascii="Times New Roman" w:hAnsi="Times New Roman"/>
          <w:sz w:val="28"/>
          <w:szCs w:val="28"/>
        </w:rPr>
        <w:t>Брока</w:t>
      </w:r>
      <w:proofErr w:type="spellEnd"/>
      <w:r w:rsidRPr="00A11C06">
        <w:rPr>
          <w:rFonts w:ascii="Times New Roman" w:hAnsi="Times New Roman"/>
          <w:sz w:val="28"/>
          <w:szCs w:val="28"/>
        </w:rPr>
        <w:t xml:space="preserve"> сделал заключение, продолжавшее попытки непосредственно приурочить сложные психологические функции к ограниченным участкам мозга, а именно, что клетки данной области мозговой коры являются своего рода «депо» образов тех движений, которые составляют нашу речь.</w:t>
      </w:r>
    </w:p>
    <w:p w:rsidR="00A11C06" w:rsidRPr="00A11C06" w:rsidRDefault="00A11C06" w:rsidP="00A11C06">
      <w:pPr>
        <w:spacing w:after="0" w:line="360" w:lineRule="auto"/>
        <w:ind w:left="284" w:firstLine="567"/>
        <w:jc w:val="both"/>
        <w:rPr>
          <w:rFonts w:ascii="Times New Roman" w:hAnsi="Times New Roman"/>
          <w:sz w:val="28"/>
          <w:szCs w:val="28"/>
        </w:rPr>
      </w:pPr>
      <w:r w:rsidRPr="00A11C06">
        <w:rPr>
          <w:rFonts w:ascii="Times New Roman" w:hAnsi="Times New Roman"/>
          <w:sz w:val="28"/>
          <w:szCs w:val="28"/>
        </w:rPr>
        <w:t xml:space="preserve">Находка </w:t>
      </w:r>
      <w:proofErr w:type="spellStart"/>
      <w:r w:rsidRPr="00A11C06">
        <w:rPr>
          <w:rFonts w:ascii="Times New Roman" w:hAnsi="Times New Roman"/>
          <w:sz w:val="28"/>
          <w:szCs w:val="28"/>
        </w:rPr>
        <w:t>Брока</w:t>
      </w:r>
      <w:proofErr w:type="spellEnd"/>
      <w:r w:rsidRPr="00A11C06">
        <w:rPr>
          <w:rFonts w:ascii="Times New Roman" w:hAnsi="Times New Roman"/>
          <w:sz w:val="28"/>
          <w:szCs w:val="28"/>
        </w:rPr>
        <w:t xml:space="preserve"> была толчком для появления целого ряда клинических исследований, которые не только умножали найденные им факты, но и обогащали позицию «</w:t>
      </w:r>
      <w:proofErr w:type="spellStart"/>
      <w:r w:rsidRPr="00A11C06">
        <w:rPr>
          <w:rFonts w:ascii="Times New Roman" w:hAnsi="Times New Roman"/>
          <w:sz w:val="28"/>
          <w:szCs w:val="28"/>
        </w:rPr>
        <w:t>локализационистов</w:t>
      </w:r>
      <w:proofErr w:type="spellEnd"/>
      <w:r w:rsidRPr="00A11C06">
        <w:rPr>
          <w:rFonts w:ascii="Times New Roman" w:hAnsi="Times New Roman"/>
          <w:sz w:val="28"/>
          <w:szCs w:val="28"/>
        </w:rPr>
        <w:t xml:space="preserve">» целой серией новых наблюдений. Через десятилетие после находки </w:t>
      </w:r>
      <w:proofErr w:type="spellStart"/>
      <w:r w:rsidRPr="00A11C06">
        <w:rPr>
          <w:rFonts w:ascii="Times New Roman" w:hAnsi="Times New Roman"/>
          <w:sz w:val="28"/>
          <w:szCs w:val="28"/>
        </w:rPr>
        <w:t>Брока</w:t>
      </w:r>
      <w:proofErr w:type="spellEnd"/>
      <w:r w:rsidRPr="00A11C06">
        <w:rPr>
          <w:rFonts w:ascii="Times New Roman" w:hAnsi="Times New Roman"/>
          <w:sz w:val="28"/>
          <w:szCs w:val="28"/>
        </w:rPr>
        <w:t xml:space="preserve"> </w:t>
      </w:r>
      <w:proofErr w:type="spellStart"/>
      <w:r w:rsidRPr="00A11C06">
        <w:rPr>
          <w:rFonts w:ascii="Times New Roman" w:hAnsi="Times New Roman"/>
          <w:sz w:val="28"/>
          <w:szCs w:val="28"/>
        </w:rPr>
        <w:t>Вернике</w:t>
      </w:r>
      <w:proofErr w:type="spellEnd"/>
      <w:r w:rsidRPr="00A11C06">
        <w:rPr>
          <w:rFonts w:ascii="Times New Roman" w:hAnsi="Times New Roman"/>
          <w:sz w:val="28"/>
          <w:szCs w:val="28"/>
        </w:rPr>
        <w:t xml:space="preserve"> описал случай, когда поражение задней трети верхней височной извилины левого полушария вызвало нарушение понимания речи. Описание двух совершенно изолированных участков мозга, поражение которых приводит к нарушению столь различных «функций», вызвало активность дальнейших «</w:t>
      </w:r>
      <w:proofErr w:type="spellStart"/>
      <w:r w:rsidRPr="00A11C06">
        <w:rPr>
          <w:rFonts w:ascii="Times New Roman" w:hAnsi="Times New Roman"/>
          <w:sz w:val="28"/>
          <w:szCs w:val="28"/>
        </w:rPr>
        <w:t>локализационных</w:t>
      </w:r>
      <w:proofErr w:type="spellEnd"/>
      <w:r w:rsidRPr="00A11C06">
        <w:rPr>
          <w:rFonts w:ascii="Times New Roman" w:hAnsi="Times New Roman"/>
          <w:sz w:val="28"/>
          <w:szCs w:val="28"/>
        </w:rPr>
        <w:t>» исследований.</w:t>
      </w:r>
    </w:p>
    <w:p w:rsidR="00A11C06" w:rsidRPr="00A11C06" w:rsidRDefault="00A11C06" w:rsidP="00A11C06">
      <w:pPr>
        <w:spacing w:after="0" w:line="360" w:lineRule="auto"/>
        <w:ind w:left="284" w:firstLine="567"/>
        <w:jc w:val="both"/>
        <w:rPr>
          <w:rFonts w:ascii="Times New Roman" w:hAnsi="Times New Roman"/>
          <w:sz w:val="28"/>
          <w:szCs w:val="28"/>
        </w:rPr>
      </w:pPr>
      <w:r w:rsidRPr="00A11C06">
        <w:rPr>
          <w:rFonts w:ascii="Times New Roman" w:hAnsi="Times New Roman"/>
          <w:sz w:val="28"/>
          <w:szCs w:val="28"/>
        </w:rPr>
        <w:t>В семидесятых годах XIX века были сделаны два близко связанных друг с другом научных открытия. В 1870 г. </w:t>
      </w:r>
      <w:proofErr w:type="spellStart"/>
      <w:r w:rsidRPr="00A11C06">
        <w:rPr>
          <w:rFonts w:ascii="Times New Roman" w:hAnsi="Times New Roman"/>
          <w:sz w:val="28"/>
          <w:szCs w:val="28"/>
        </w:rPr>
        <w:t>Фрич</w:t>
      </w:r>
      <w:proofErr w:type="spellEnd"/>
      <w:r w:rsidRPr="00A11C06">
        <w:rPr>
          <w:rFonts w:ascii="Times New Roman" w:hAnsi="Times New Roman"/>
          <w:sz w:val="28"/>
          <w:szCs w:val="28"/>
        </w:rPr>
        <w:t xml:space="preserve"> и </w:t>
      </w:r>
      <w:proofErr w:type="spellStart"/>
      <w:r w:rsidRPr="00A11C06">
        <w:rPr>
          <w:rFonts w:ascii="Times New Roman" w:hAnsi="Times New Roman"/>
          <w:sz w:val="28"/>
          <w:szCs w:val="28"/>
        </w:rPr>
        <w:t>Гитциг</w:t>
      </w:r>
      <w:proofErr w:type="spellEnd"/>
      <w:r w:rsidRPr="00A11C06">
        <w:rPr>
          <w:rFonts w:ascii="Times New Roman" w:hAnsi="Times New Roman"/>
          <w:sz w:val="28"/>
          <w:szCs w:val="28"/>
        </w:rPr>
        <w:t xml:space="preserve">, раздражая кору головного мозга собаки электрическим током, впервые установили, что стимуляция некоторых ограниченных участков коры приводила к сокращению отдельных мышц. Этими экспериментами было установлено наличие в коре головного мозга изолированных «двигательных центров» - факт, который в позднейших исследованиях был подтвержден в опытах на обезьянах, а затем и при исследовании человека. Почти одновременно с этим киевский анатом В. А. </w:t>
      </w:r>
      <w:proofErr w:type="spellStart"/>
      <w:r w:rsidRPr="00A11C06">
        <w:rPr>
          <w:rFonts w:ascii="Times New Roman" w:hAnsi="Times New Roman"/>
          <w:sz w:val="28"/>
          <w:szCs w:val="28"/>
        </w:rPr>
        <w:t>Бец</w:t>
      </w:r>
      <w:proofErr w:type="spellEnd"/>
      <w:r w:rsidRPr="00A11C06">
        <w:rPr>
          <w:rFonts w:ascii="Times New Roman" w:hAnsi="Times New Roman"/>
          <w:sz w:val="28"/>
          <w:szCs w:val="28"/>
        </w:rPr>
        <w:t xml:space="preserve"> обнаружил в коре передней центральной извилины гигантские пирамидные клетки, которые он связал с моторной функцией. Наличие этих клеток резко отличало строение коры двигательной области от строения постцентральной чувствительной коры.</w:t>
      </w:r>
    </w:p>
    <w:p w:rsidR="00A11C06" w:rsidRPr="00A11C06" w:rsidRDefault="00A11C06" w:rsidP="00A11C06">
      <w:pPr>
        <w:spacing w:after="0" w:line="360" w:lineRule="auto"/>
        <w:ind w:left="284" w:firstLine="567"/>
        <w:jc w:val="both"/>
        <w:rPr>
          <w:rFonts w:ascii="Times New Roman" w:hAnsi="Times New Roman"/>
          <w:sz w:val="28"/>
          <w:szCs w:val="28"/>
        </w:rPr>
      </w:pPr>
      <w:r w:rsidRPr="00A11C06">
        <w:rPr>
          <w:rFonts w:ascii="Times New Roman" w:hAnsi="Times New Roman"/>
          <w:sz w:val="28"/>
          <w:szCs w:val="28"/>
        </w:rPr>
        <w:t xml:space="preserve">Большой вклад в понимание того, как связана работа мозга и организма человека с психологическими явлениями и поведением, внес И. М. Сеченов. </w:t>
      </w:r>
      <w:r w:rsidRPr="00A11C06">
        <w:rPr>
          <w:rFonts w:ascii="Times New Roman" w:hAnsi="Times New Roman"/>
          <w:sz w:val="28"/>
          <w:szCs w:val="28"/>
        </w:rPr>
        <w:lastRenderedPageBreak/>
        <w:t>Позднее его идеи развил И. П. Павлов, открывший явление условно</w:t>
      </w:r>
      <w:r w:rsidR="00EA66C4">
        <w:rPr>
          <w:rFonts w:ascii="Times New Roman" w:hAnsi="Times New Roman"/>
          <w:sz w:val="28"/>
          <w:szCs w:val="28"/>
        </w:rPr>
        <w:t xml:space="preserve"> </w:t>
      </w:r>
      <w:r w:rsidRPr="00A11C06">
        <w:rPr>
          <w:rFonts w:ascii="Times New Roman" w:hAnsi="Times New Roman"/>
          <w:sz w:val="28"/>
          <w:szCs w:val="28"/>
        </w:rPr>
        <w:t xml:space="preserve">рефлекторного </w:t>
      </w:r>
      <w:r w:rsidR="00EA66C4">
        <w:rPr>
          <w:rFonts w:ascii="Times New Roman" w:hAnsi="Times New Roman"/>
          <w:sz w:val="28"/>
          <w:szCs w:val="28"/>
        </w:rPr>
        <w:t xml:space="preserve"> </w:t>
      </w:r>
      <w:proofErr w:type="spellStart"/>
      <w:r w:rsidRPr="00A11C06">
        <w:rPr>
          <w:rFonts w:ascii="Times New Roman" w:hAnsi="Times New Roman"/>
          <w:sz w:val="28"/>
          <w:szCs w:val="28"/>
        </w:rPr>
        <w:t>научения</w:t>
      </w:r>
      <w:proofErr w:type="spellEnd"/>
      <w:r w:rsidRPr="00A11C06">
        <w:rPr>
          <w:rFonts w:ascii="Times New Roman" w:hAnsi="Times New Roman"/>
          <w:sz w:val="28"/>
          <w:szCs w:val="28"/>
        </w:rPr>
        <w:t>.</w:t>
      </w:r>
    </w:p>
    <w:p w:rsidR="00A11C06" w:rsidRPr="00A11C06" w:rsidRDefault="00A11C06" w:rsidP="00A11C06">
      <w:pPr>
        <w:spacing w:after="0" w:line="360" w:lineRule="auto"/>
        <w:ind w:left="284" w:firstLine="567"/>
        <w:jc w:val="both"/>
        <w:rPr>
          <w:rFonts w:ascii="Times New Roman" w:hAnsi="Times New Roman"/>
          <w:sz w:val="28"/>
          <w:szCs w:val="28"/>
        </w:rPr>
      </w:pPr>
      <w:r w:rsidRPr="00A11C06">
        <w:rPr>
          <w:rFonts w:ascii="Times New Roman" w:hAnsi="Times New Roman"/>
          <w:sz w:val="28"/>
          <w:szCs w:val="28"/>
        </w:rPr>
        <w:t>По мысли И. М. Сеченова психические явления входят как обязательный компонент в любой поведенческий акт и сами представляют собой своеобразные сложные рефлексы. Психическое, считал Сеченов, столь же объяснимо естественнонаучным путем, как и физиологическое, так как оно имеет ту же самую рефлекторную природу.</w:t>
      </w:r>
    </w:p>
    <w:p w:rsidR="00A11C06" w:rsidRPr="00A11C06" w:rsidRDefault="00A11C06" w:rsidP="00A11C06">
      <w:pPr>
        <w:spacing w:after="0" w:line="360" w:lineRule="auto"/>
        <w:ind w:left="284" w:firstLine="567"/>
        <w:jc w:val="both"/>
        <w:rPr>
          <w:rFonts w:ascii="Times New Roman" w:hAnsi="Times New Roman"/>
          <w:sz w:val="28"/>
          <w:szCs w:val="28"/>
        </w:rPr>
      </w:pPr>
      <w:r w:rsidRPr="00A11C06">
        <w:rPr>
          <w:rFonts w:ascii="Times New Roman" w:hAnsi="Times New Roman"/>
          <w:sz w:val="28"/>
          <w:szCs w:val="28"/>
        </w:rPr>
        <w:t>Владимир Михайлович Бехтерев -</w:t>
      </w:r>
      <w:r w:rsidR="00EA66C4">
        <w:rPr>
          <w:rFonts w:ascii="Times New Roman" w:hAnsi="Times New Roman"/>
          <w:sz w:val="28"/>
          <w:szCs w:val="28"/>
        </w:rPr>
        <w:t xml:space="preserve"> </w:t>
      </w:r>
      <w:r w:rsidRPr="00A11C06">
        <w:rPr>
          <w:rFonts w:ascii="Times New Roman" w:hAnsi="Times New Roman"/>
          <w:sz w:val="28"/>
          <w:szCs w:val="28"/>
        </w:rPr>
        <w:t>русский медик-психиатр, невропатолог, физиолог, психолог, основоположник рефлексологии и патопсихологического направления в России, академик.</w:t>
      </w:r>
    </w:p>
    <w:p w:rsidR="00A11C06" w:rsidRPr="00A11C06" w:rsidRDefault="00A11C06" w:rsidP="00A11C06">
      <w:pPr>
        <w:spacing w:after="0" w:line="360" w:lineRule="auto"/>
        <w:ind w:left="284" w:firstLine="567"/>
        <w:jc w:val="both"/>
        <w:rPr>
          <w:rFonts w:ascii="Times New Roman" w:hAnsi="Times New Roman"/>
          <w:sz w:val="28"/>
          <w:szCs w:val="28"/>
        </w:rPr>
      </w:pPr>
      <w:r w:rsidRPr="00A11C06">
        <w:rPr>
          <w:rFonts w:ascii="Times New Roman" w:hAnsi="Times New Roman"/>
          <w:sz w:val="28"/>
          <w:szCs w:val="28"/>
        </w:rPr>
        <w:t xml:space="preserve">Бехтерев исследовал большой ряд психиатрических, неврологических, физиологических, морфологических и психологических проблем. В своём подходе он всегда ориентировался на комплексное изучение проблем мозга и человека. Он разработал собственное учение, которое последовательно обозначал как объективную психологию, затем как </w:t>
      </w:r>
      <w:proofErr w:type="spellStart"/>
      <w:r w:rsidRPr="00A11C06">
        <w:rPr>
          <w:rFonts w:ascii="Times New Roman" w:hAnsi="Times New Roman"/>
          <w:sz w:val="28"/>
          <w:szCs w:val="28"/>
        </w:rPr>
        <w:t>психорефлексологию</w:t>
      </w:r>
      <w:proofErr w:type="spellEnd"/>
      <w:r w:rsidRPr="00A11C06">
        <w:rPr>
          <w:rFonts w:ascii="Times New Roman" w:hAnsi="Times New Roman"/>
          <w:sz w:val="28"/>
          <w:szCs w:val="28"/>
        </w:rPr>
        <w:t xml:space="preserve"> и как рефлексологию. Уделял особое внимание разработке рефлексологии как комплексной науки о человеке и обществе, призванной заменить психологию.</w:t>
      </w:r>
    </w:p>
    <w:p w:rsidR="00A11C06" w:rsidRDefault="00A11C06" w:rsidP="00EA66C4">
      <w:pPr>
        <w:spacing w:after="0" w:line="360" w:lineRule="auto"/>
        <w:ind w:left="284" w:firstLine="567"/>
        <w:jc w:val="both"/>
        <w:rPr>
          <w:b/>
          <w:szCs w:val="28"/>
        </w:rPr>
      </w:pPr>
      <w:r w:rsidRPr="00A11C06">
        <w:rPr>
          <w:rFonts w:ascii="Times New Roman" w:hAnsi="Times New Roman"/>
          <w:sz w:val="28"/>
          <w:szCs w:val="28"/>
        </w:rPr>
        <w:t>Использовал понятие «нервный рефлекс». Ввел в оборот понятие «</w:t>
      </w:r>
      <w:proofErr w:type="spellStart"/>
      <w:r w:rsidRPr="00A11C06">
        <w:rPr>
          <w:rFonts w:ascii="Times New Roman" w:hAnsi="Times New Roman"/>
          <w:sz w:val="28"/>
          <w:szCs w:val="28"/>
        </w:rPr>
        <w:t>сочетательно-двигательный</w:t>
      </w:r>
      <w:proofErr w:type="spellEnd"/>
      <w:r w:rsidRPr="00A11C06">
        <w:rPr>
          <w:rFonts w:ascii="Times New Roman" w:hAnsi="Times New Roman"/>
          <w:sz w:val="28"/>
          <w:szCs w:val="28"/>
        </w:rPr>
        <w:t xml:space="preserve"> рефлекс» и разработал концепцию этого рефлекса. Открыл и изучил проводящие пути спинного и головного мозга человека, описал некоторые мозговые образования. Установил и выделил ряд рефлексов, синдромов и симптомов. Физиологические рефлексы Бехтерева позволяют определить состояние соответствующих рефлекторных дуг, а патологические отражают поражение пирамидных путей.</w:t>
      </w:r>
    </w:p>
    <w:p w:rsidR="00EA66C4" w:rsidRDefault="00EA66C4" w:rsidP="00A11C06">
      <w:pPr>
        <w:spacing w:after="0" w:line="360" w:lineRule="auto"/>
        <w:rPr>
          <w:b/>
          <w:szCs w:val="28"/>
        </w:rPr>
      </w:pPr>
    </w:p>
    <w:p w:rsidR="00EA66C4" w:rsidRDefault="00EA66C4" w:rsidP="00A11C06">
      <w:pPr>
        <w:spacing w:after="0" w:line="360" w:lineRule="auto"/>
        <w:rPr>
          <w:b/>
          <w:szCs w:val="28"/>
        </w:rPr>
      </w:pPr>
    </w:p>
    <w:p w:rsidR="00EA66C4" w:rsidRDefault="00EA66C4" w:rsidP="00A11C06">
      <w:pPr>
        <w:spacing w:after="0" w:line="360" w:lineRule="auto"/>
        <w:rPr>
          <w:b/>
          <w:szCs w:val="28"/>
        </w:rPr>
      </w:pPr>
    </w:p>
    <w:p w:rsidR="00EA66C4" w:rsidRDefault="00EA66C4" w:rsidP="00A11C06">
      <w:pPr>
        <w:spacing w:after="0" w:line="360" w:lineRule="auto"/>
        <w:rPr>
          <w:b/>
          <w:szCs w:val="28"/>
        </w:rPr>
      </w:pPr>
    </w:p>
    <w:p w:rsidR="00EA66C4" w:rsidRPr="00A11C06" w:rsidRDefault="00EA66C4" w:rsidP="00A11C06">
      <w:pPr>
        <w:spacing w:after="0" w:line="360" w:lineRule="auto"/>
        <w:rPr>
          <w:b/>
          <w:szCs w:val="28"/>
        </w:rPr>
      </w:pPr>
    </w:p>
    <w:p w:rsidR="00EA66C4" w:rsidRDefault="00EA66C4" w:rsidP="00A11C06">
      <w:pPr>
        <w:pStyle w:val="a7"/>
        <w:spacing w:after="0" w:line="360" w:lineRule="auto"/>
        <w:ind w:left="1301" w:firstLine="0"/>
        <w:rPr>
          <w:szCs w:val="28"/>
        </w:rPr>
      </w:pPr>
    </w:p>
    <w:p w:rsidR="00EA66C4" w:rsidRDefault="00EA66C4" w:rsidP="00A11C06">
      <w:pPr>
        <w:pStyle w:val="a7"/>
        <w:spacing w:after="0" w:line="360" w:lineRule="auto"/>
        <w:ind w:left="1301" w:firstLine="0"/>
        <w:rPr>
          <w:szCs w:val="28"/>
        </w:rPr>
      </w:pPr>
    </w:p>
    <w:p w:rsidR="00537373" w:rsidRPr="00A11C06" w:rsidRDefault="00C806C2" w:rsidP="00EA66C4">
      <w:pPr>
        <w:pStyle w:val="a7"/>
        <w:spacing w:after="0" w:line="360" w:lineRule="auto"/>
        <w:ind w:left="1301" w:firstLine="0"/>
        <w:jc w:val="center"/>
        <w:rPr>
          <w:b/>
          <w:szCs w:val="28"/>
        </w:rPr>
      </w:pPr>
      <w:r w:rsidRPr="00A11C06">
        <w:rPr>
          <w:b/>
          <w:szCs w:val="28"/>
        </w:rPr>
        <w:lastRenderedPageBreak/>
        <w:t>1.2 Строение головного</w:t>
      </w:r>
      <w:r w:rsidR="00537373" w:rsidRPr="00A11C06">
        <w:rPr>
          <w:b/>
          <w:szCs w:val="28"/>
        </w:rPr>
        <w:t xml:space="preserve"> мозг</w:t>
      </w:r>
      <w:r w:rsidRPr="00A11C06">
        <w:rPr>
          <w:b/>
          <w:szCs w:val="28"/>
        </w:rPr>
        <w:t>а человека</w:t>
      </w:r>
    </w:p>
    <w:p w:rsidR="00F718E8" w:rsidRPr="00BA24D2" w:rsidRDefault="00DA1D57" w:rsidP="00C806C2">
      <w:pPr>
        <w:spacing w:after="0" w:line="360" w:lineRule="auto"/>
        <w:ind w:left="284" w:firstLine="567"/>
        <w:jc w:val="both"/>
        <w:rPr>
          <w:rFonts w:ascii="Times New Roman" w:hAnsi="Times New Roman"/>
          <w:szCs w:val="28"/>
        </w:rPr>
      </w:pPr>
      <w:r w:rsidRPr="00C806C2">
        <w:rPr>
          <w:rFonts w:ascii="Times New Roman" w:hAnsi="Times New Roman"/>
          <w:sz w:val="28"/>
          <w:szCs w:val="28"/>
        </w:rPr>
        <w:t>Головной мозг – симметричная структура, как и большинство других частей тела. При рождении его вес составляет примерно 0,3 кг</w:t>
      </w:r>
      <w:r w:rsidR="00BA24D2">
        <w:rPr>
          <w:rFonts w:ascii="Times New Roman" w:hAnsi="Times New Roman"/>
          <w:sz w:val="28"/>
          <w:szCs w:val="28"/>
        </w:rPr>
        <w:t>, тогда как у взрослого он – 2,5-</w:t>
      </w:r>
      <w:r w:rsidRPr="00C806C2">
        <w:rPr>
          <w:rFonts w:ascii="Times New Roman" w:hAnsi="Times New Roman"/>
          <w:sz w:val="28"/>
          <w:szCs w:val="28"/>
        </w:rPr>
        <w:t xml:space="preserve"> 1,5 кг. При внешнем осмотре мозга внимание</w:t>
      </w:r>
      <w:r w:rsidR="00BA24D2">
        <w:rPr>
          <w:rFonts w:ascii="Times New Roman" w:hAnsi="Times New Roman"/>
          <w:sz w:val="28"/>
          <w:szCs w:val="28"/>
        </w:rPr>
        <w:t>,</w:t>
      </w:r>
      <w:r w:rsidRPr="00C806C2">
        <w:rPr>
          <w:rFonts w:ascii="Times New Roman" w:hAnsi="Times New Roman"/>
          <w:sz w:val="28"/>
          <w:szCs w:val="28"/>
        </w:rPr>
        <w:t xml:space="preserve"> прежде всего</w:t>
      </w:r>
      <w:r w:rsidR="00BA24D2">
        <w:rPr>
          <w:rFonts w:ascii="Times New Roman" w:hAnsi="Times New Roman"/>
          <w:sz w:val="28"/>
          <w:szCs w:val="28"/>
        </w:rPr>
        <w:t>,</w:t>
      </w:r>
      <w:r w:rsidRPr="00C806C2">
        <w:rPr>
          <w:rFonts w:ascii="Times New Roman" w:hAnsi="Times New Roman"/>
          <w:sz w:val="28"/>
          <w:szCs w:val="28"/>
        </w:rPr>
        <w:t xml:space="preserve"> привлекают два больших полушария, скрывающие под собой </w:t>
      </w:r>
      <w:proofErr w:type="gramStart"/>
      <w:r w:rsidRPr="00C806C2">
        <w:rPr>
          <w:rFonts w:ascii="Times New Roman" w:hAnsi="Times New Roman"/>
          <w:sz w:val="28"/>
          <w:szCs w:val="28"/>
        </w:rPr>
        <w:t>более глубинные</w:t>
      </w:r>
      <w:proofErr w:type="gramEnd"/>
      <w:r w:rsidRPr="00C806C2">
        <w:rPr>
          <w:rFonts w:ascii="Times New Roman" w:hAnsi="Times New Roman"/>
          <w:sz w:val="28"/>
          <w:szCs w:val="28"/>
        </w:rPr>
        <w:t xml:space="preserve"> образования. Поверхность полушарий покрыта бороздами и извилинами, увеличивающими поверхность коры (наружного слоя мозга). Сзади помещается мозжечок, поверхность которого более тонко изрезана. Ниже больших полушарий расположен ствол мозга, переходящий в спинной мозг. От</w:t>
      </w:r>
      <w:r w:rsidR="00D57F0F" w:rsidRPr="00C806C2">
        <w:rPr>
          <w:rFonts w:ascii="Times New Roman" w:hAnsi="Times New Roman"/>
          <w:sz w:val="28"/>
          <w:szCs w:val="28"/>
        </w:rPr>
        <w:t xml:space="preserve"> </w:t>
      </w:r>
      <w:r w:rsidRPr="00C806C2">
        <w:rPr>
          <w:rFonts w:ascii="Times New Roman" w:hAnsi="Times New Roman"/>
          <w:sz w:val="28"/>
          <w:szCs w:val="28"/>
        </w:rPr>
        <w:t>ствола и спинного мозга отходят нервы, по которым к мозгу стекается информация от внутренних и наружных рецепторов, а в обратном направлении идут сигналы к мышцам и железам. От головного мозга отходят 12 пар черепно-мозговых нервов</w:t>
      </w:r>
      <w:r w:rsidR="00D57F0F" w:rsidRPr="00C806C2">
        <w:rPr>
          <w:rFonts w:ascii="Times New Roman" w:hAnsi="Times New Roman"/>
          <w:sz w:val="28"/>
          <w:szCs w:val="28"/>
        </w:rPr>
        <w:t>.</w:t>
      </w:r>
      <w:r w:rsidR="00F718E8" w:rsidRPr="00C806C2">
        <w:rPr>
          <w:rFonts w:ascii="Times New Roman" w:hAnsi="Times New Roman"/>
          <w:sz w:val="28"/>
          <w:szCs w:val="28"/>
        </w:rPr>
        <w:t xml:space="preserve">                 </w:t>
      </w:r>
      <w:r w:rsidR="00BA24D2">
        <w:rPr>
          <w:rFonts w:ascii="Times New Roman" w:hAnsi="Times New Roman"/>
          <w:sz w:val="28"/>
          <w:szCs w:val="28"/>
        </w:rPr>
        <w:t xml:space="preserve">                        </w:t>
      </w:r>
      <w:r w:rsidR="00F718E8" w:rsidRPr="00C806C2">
        <w:rPr>
          <w:rFonts w:ascii="Times New Roman" w:hAnsi="Times New Roman"/>
          <w:sz w:val="28"/>
          <w:szCs w:val="28"/>
        </w:rPr>
        <w:t xml:space="preserve"> </w:t>
      </w:r>
    </w:p>
    <w:p w:rsidR="00F718E8" w:rsidRPr="00C806C2" w:rsidRDefault="00BA24D2" w:rsidP="00C806C2">
      <w:pPr>
        <w:spacing w:after="0" w:line="360" w:lineRule="auto"/>
        <w:ind w:left="284" w:firstLine="567"/>
        <w:jc w:val="both"/>
        <w:rPr>
          <w:rFonts w:ascii="Times New Roman" w:hAnsi="Times New Roman"/>
          <w:sz w:val="28"/>
          <w:szCs w:val="28"/>
        </w:rPr>
      </w:pPr>
      <w:r>
        <w:rPr>
          <w:rFonts w:ascii="Times New Roman" w:hAnsi="Times New Roman"/>
          <w:sz w:val="28"/>
          <w:szCs w:val="28"/>
        </w:rPr>
        <w:t>В головном мозге выделяется</w:t>
      </w:r>
      <w:r w:rsidR="00F718E8" w:rsidRPr="00C806C2">
        <w:rPr>
          <w:rFonts w:ascii="Times New Roman" w:hAnsi="Times New Roman"/>
          <w:sz w:val="28"/>
          <w:szCs w:val="28"/>
        </w:rPr>
        <w:t xml:space="preserve"> несколько отделов, выполняющих разные функции, но работающих вместе, образуя </w:t>
      </w:r>
      <w:r>
        <w:rPr>
          <w:rFonts w:ascii="Times New Roman" w:hAnsi="Times New Roman"/>
          <w:sz w:val="28"/>
          <w:szCs w:val="28"/>
        </w:rPr>
        <w:t xml:space="preserve">единый </w:t>
      </w:r>
      <w:r w:rsidR="00F718E8" w:rsidRPr="00C806C2">
        <w:rPr>
          <w:rFonts w:ascii="Times New Roman" w:hAnsi="Times New Roman"/>
          <w:sz w:val="28"/>
          <w:szCs w:val="28"/>
        </w:rPr>
        <w:t xml:space="preserve">орган. </w:t>
      </w:r>
    </w:p>
    <w:p w:rsidR="00460FF1" w:rsidRPr="00C806C2" w:rsidRDefault="00EA66C4" w:rsidP="00BA24D2">
      <w:pPr>
        <w:spacing w:after="0" w:line="360" w:lineRule="auto"/>
        <w:ind w:left="284" w:firstLine="567"/>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66432" behindDoc="0" locked="0" layoutInCell="1" allowOverlap="1">
            <wp:simplePos x="0" y="0"/>
            <wp:positionH relativeFrom="column">
              <wp:posOffset>3381375</wp:posOffset>
            </wp:positionH>
            <wp:positionV relativeFrom="paragraph">
              <wp:posOffset>1736090</wp:posOffset>
            </wp:positionV>
            <wp:extent cx="3267075" cy="3114675"/>
            <wp:effectExtent l="19050" t="0" r="9525" b="0"/>
            <wp:wrapSquare wrapText="bothSides"/>
            <wp:docPr id="11" name="Рисунок 1" descr="C:\Users\Миха\Desktop\stroenie-golovnogo-mozga-risun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иха\Desktop\stroenie-golovnogo-mozga-risunok.jpg"/>
                    <pic:cNvPicPr>
                      <a:picLocks noChangeAspect="1" noChangeArrowheads="1"/>
                    </pic:cNvPicPr>
                  </pic:nvPicPr>
                  <pic:blipFill>
                    <a:blip r:embed="rId8" cstate="print"/>
                    <a:srcRect/>
                    <a:stretch>
                      <a:fillRect/>
                    </a:stretch>
                  </pic:blipFill>
                  <pic:spPr bwMode="auto">
                    <a:xfrm>
                      <a:off x="0" y="0"/>
                      <a:ext cx="3267075" cy="3114675"/>
                    </a:xfrm>
                    <a:prstGeom prst="rect">
                      <a:avLst/>
                    </a:prstGeom>
                    <a:noFill/>
                    <a:ln w="9525">
                      <a:noFill/>
                      <a:miter lim="800000"/>
                      <a:headEnd/>
                      <a:tailEnd/>
                    </a:ln>
                  </pic:spPr>
                </pic:pic>
              </a:graphicData>
            </a:graphic>
          </wp:anchor>
        </w:drawing>
      </w:r>
      <w:r w:rsidR="00F718E8" w:rsidRPr="00C806C2">
        <w:rPr>
          <w:rFonts w:ascii="Times New Roman" w:hAnsi="Times New Roman"/>
          <w:sz w:val="28"/>
          <w:szCs w:val="28"/>
        </w:rPr>
        <w:t>Мост и мозже</w:t>
      </w:r>
      <w:r w:rsidR="00BA24D2">
        <w:rPr>
          <w:rFonts w:ascii="Times New Roman" w:hAnsi="Times New Roman"/>
          <w:sz w:val="28"/>
          <w:szCs w:val="28"/>
        </w:rPr>
        <w:t>чок вместе образуют задний мозг.</w:t>
      </w:r>
      <w:r w:rsidR="00BA24D2" w:rsidRPr="00BA24D2">
        <w:rPr>
          <w:rFonts w:ascii="Times New Roman" w:hAnsi="Times New Roman"/>
          <w:sz w:val="28"/>
          <w:szCs w:val="28"/>
        </w:rPr>
        <w:t xml:space="preserve"> </w:t>
      </w:r>
      <w:r w:rsidR="00BA24D2" w:rsidRPr="00C806C2">
        <w:rPr>
          <w:rFonts w:ascii="Times New Roman" w:hAnsi="Times New Roman"/>
          <w:sz w:val="28"/>
          <w:szCs w:val="28"/>
        </w:rPr>
        <w:t>Средний.</w:t>
      </w:r>
      <w:r w:rsidR="00BA24D2" w:rsidRPr="00BA24D2">
        <w:rPr>
          <w:rFonts w:ascii="Times New Roman" w:hAnsi="Times New Roman"/>
          <w:sz w:val="28"/>
          <w:szCs w:val="28"/>
        </w:rPr>
        <w:t xml:space="preserve"> </w:t>
      </w:r>
      <w:r w:rsidR="00BA24D2" w:rsidRPr="00C806C2">
        <w:rPr>
          <w:rFonts w:ascii="Times New Roman" w:hAnsi="Times New Roman"/>
          <w:sz w:val="28"/>
          <w:szCs w:val="28"/>
        </w:rPr>
        <w:t xml:space="preserve">Передний содержит промежуточный и </w:t>
      </w:r>
      <w:r w:rsidR="00BA24D2">
        <w:rPr>
          <w:rFonts w:ascii="Times New Roman" w:hAnsi="Times New Roman"/>
          <w:sz w:val="28"/>
          <w:szCs w:val="28"/>
        </w:rPr>
        <w:t xml:space="preserve">большой </w:t>
      </w:r>
      <w:r w:rsidR="00BA24D2" w:rsidRPr="00C806C2">
        <w:rPr>
          <w:rFonts w:ascii="Times New Roman" w:hAnsi="Times New Roman"/>
          <w:sz w:val="28"/>
          <w:szCs w:val="28"/>
        </w:rPr>
        <w:t>мозг.</w:t>
      </w:r>
      <w:r w:rsidR="00BA24D2">
        <w:rPr>
          <w:rFonts w:ascii="Times New Roman" w:hAnsi="Times New Roman"/>
          <w:sz w:val="28"/>
          <w:szCs w:val="28"/>
        </w:rPr>
        <w:t xml:space="preserve"> </w:t>
      </w:r>
      <w:r w:rsidR="00460FF1" w:rsidRPr="00C806C2">
        <w:rPr>
          <w:rFonts w:ascii="Times New Roman" w:hAnsi="Times New Roman"/>
          <w:sz w:val="28"/>
          <w:szCs w:val="28"/>
        </w:rPr>
        <w:t xml:space="preserve">Сочетанием продолговатого, среднего мозга, моста образовывается мозговой ствол. Это – самый </w:t>
      </w:r>
      <w:r w:rsidR="00BA24D2">
        <w:rPr>
          <w:rFonts w:ascii="Times New Roman" w:hAnsi="Times New Roman"/>
          <w:sz w:val="28"/>
          <w:szCs w:val="28"/>
        </w:rPr>
        <w:t xml:space="preserve">эволюционно древний </w:t>
      </w:r>
      <w:r w:rsidR="00460FF1" w:rsidRPr="00C806C2">
        <w:rPr>
          <w:rFonts w:ascii="Times New Roman" w:hAnsi="Times New Roman"/>
          <w:sz w:val="28"/>
          <w:szCs w:val="28"/>
        </w:rPr>
        <w:t>участок человеческого мозга.</w:t>
      </w:r>
      <w:r w:rsidR="00BA24D2">
        <w:rPr>
          <w:rFonts w:ascii="Times New Roman" w:hAnsi="Times New Roman"/>
          <w:sz w:val="28"/>
          <w:szCs w:val="28"/>
        </w:rPr>
        <w:t xml:space="preserve"> </w:t>
      </w:r>
      <w:r w:rsidR="00460FF1" w:rsidRPr="00C806C2">
        <w:rPr>
          <w:rFonts w:ascii="Times New Roman" w:hAnsi="Times New Roman"/>
          <w:sz w:val="28"/>
          <w:szCs w:val="28"/>
        </w:rPr>
        <w:t xml:space="preserve">Продолговатый мозг – это продолжение спинного мозга. Он расположен в </w:t>
      </w:r>
      <w:r w:rsidR="00BA24D2">
        <w:rPr>
          <w:rFonts w:ascii="Times New Roman" w:hAnsi="Times New Roman"/>
          <w:sz w:val="28"/>
          <w:szCs w:val="28"/>
        </w:rPr>
        <w:t xml:space="preserve">нижней </w:t>
      </w:r>
      <w:r w:rsidR="00460FF1" w:rsidRPr="00C806C2">
        <w:rPr>
          <w:rFonts w:ascii="Times New Roman" w:hAnsi="Times New Roman"/>
          <w:sz w:val="28"/>
          <w:szCs w:val="28"/>
        </w:rPr>
        <w:t>части черепа.</w:t>
      </w:r>
      <w:r w:rsidR="00BA24D2">
        <w:rPr>
          <w:rFonts w:ascii="Times New Roman" w:hAnsi="Times New Roman"/>
          <w:sz w:val="28"/>
          <w:szCs w:val="28"/>
        </w:rPr>
        <w:t xml:space="preserve"> Его главной функцией является </w:t>
      </w:r>
      <w:r w:rsidR="00460FF1" w:rsidRPr="00C806C2">
        <w:rPr>
          <w:rFonts w:ascii="Times New Roman" w:hAnsi="Times New Roman"/>
          <w:sz w:val="28"/>
          <w:szCs w:val="28"/>
        </w:rPr>
        <w:t>передача сигналов в центры ГМ, ход нисходящ</w:t>
      </w:r>
      <w:r w:rsidR="00BA24D2">
        <w:rPr>
          <w:rFonts w:ascii="Times New Roman" w:hAnsi="Times New Roman"/>
          <w:sz w:val="28"/>
          <w:szCs w:val="28"/>
        </w:rPr>
        <w:t xml:space="preserve">их и восходящих нейронных путей, а так же </w:t>
      </w:r>
      <w:r w:rsidR="00460FF1" w:rsidRPr="00C806C2">
        <w:rPr>
          <w:rFonts w:ascii="Times New Roman" w:hAnsi="Times New Roman"/>
          <w:sz w:val="28"/>
          <w:szCs w:val="28"/>
        </w:rPr>
        <w:t>место ретикулярной формации – координация деятельности сердца, содержание вазомоторного центра, центра безусловных рефлексов (икота, слюноотделение, гл</w:t>
      </w:r>
      <w:r w:rsidR="00BA24D2">
        <w:rPr>
          <w:rFonts w:ascii="Times New Roman" w:hAnsi="Times New Roman"/>
          <w:sz w:val="28"/>
          <w:szCs w:val="28"/>
        </w:rPr>
        <w:t>отание, кашель, чихание, рвота). П</w:t>
      </w:r>
      <w:r w:rsidR="00460FF1" w:rsidRPr="00C806C2">
        <w:rPr>
          <w:rFonts w:ascii="Times New Roman" w:hAnsi="Times New Roman"/>
          <w:sz w:val="28"/>
          <w:szCs w:val="28"/>
        </w:rPr>
        <w:t xml:space="preserve">ри нарушении функции происходит </w:t>
      </w:r>
      <w:r>
        <w:rPr>
          <w:rFonts w:ascii="Times New Roman" w:hAnsi="Times New Roman"/>
          <w:sz w:val="28"/>
          <w:szCs w:val="28"/>
        </w:rPr>
        <w:t xml:space="preserve">  </w:t>
      </w:r>
      <w:r w:rsidR="00460FF1" w:rsidRPr="00C806C2">
        <w:rPr>
          <w:rFonts w:ascii="Times New Roman" w:hAnsi="Times New Roman"/>
          <w:sz w:val="28"/>
          <w:szCs w:val="28"/>
        </w:rPr>
        <w:t>расстройство рефлексов, сердечной деятельности (тахикардия и другие проблемы вплоть до инсульта).</w:t>
      </w:r>
      <w:r>
        <w:rPr>
          <w:rFonts w:ascii="Times New Roman" w:hAnsi="Times New Roman"/>
          <w:sz w:val="28"/>
          <w:szCs w:val="28"/>
        </w:rPr>
        <w:t xml:space="preserve">                                              </w:t>
      </w:r>
      <w:r w:rsidRPr="00BA24D2">
        <w:rPr>
          <w:rFonts w:ascii="Times New Roman" w:hAnsi="Times New Roman"/>
          <w:b/>
          <w:i/>
          <w:szCs w:val="28"/>
        </w:rPr>
        <w:t>Рис.1 Схема строения головного мозга человека</w:t>
      </w:r>
      <w:r w:rsidRPr="00BA24D2">
        <w:rPr>
          <w:rFonts w:ascii="Times New Roman" w:hAnsi="Times New Roman"/>
          <w:szCs w:val="28"/>
        </w:rPr>
        <w:t xml:space="preserve">  </w:t>
      </w:r>
    </w:p>
    <w:p w:rsidR="00460FF1" w:rsidRPr="00C806C2" w:rsidRDefault="00460FF1" w:rsidP="00BA24D2">
      <w:pPr>
        <w:spacing w:after="0" w:line="360" w:lineRule="auto"/>
        <w:ind w:left="284" w:firstLine="567"/>
        <w:jc w:val="both"/>
        <w:rPr>
          <w:rFonts w:ascii="Times New Roman" w:hAnsi="Times New Roman"/>
          <w:sz w:val="28"/>
          <w:szCs w:val="28"/>
        </w:rPr>
      </w:pPr>
      <w:r w:rsidRPr="00C806C2">
        <w:rPr>
          <w:rFonts w:ascii="Times New Roman" w:hAnsi="Times New Roman"/>
          <w:sz w:val="28"/>
          <w:szCs w:val="28"/>
        </w:rPr>
        <w:lastRenderedPageBreak/>
        <w:t xml:space="preserve">Мозжечок </w:t>
      </w:r>
      <w:r w:rsidR="00BA24D2">
        <w:rPr>
          <w:rFonts w:ascii="Times New Roman" w:hAnsi="Times New Roman"/>
          <w:sz w:val="28"/>
          <w:szCs w:val="28"/>
        </w:rPr>
        <w:t xml:space="preserve">отвечает за </w:t>
      </w:r>
      <w:r w:rsidRPr="00C806C2">
        <w:rPr>
          <w:rFonts w:ascii="Times New Roman" w:hAnsi="Times New Roman"/>
          <w:sz w:val="28"/>
          <w:szCs w:val="28"/>
        </w:rPr>
        <w:t xml:space="preserve">центр координации движений, контроля физической активности – координационный компонент (руководство мышечным тонусом, точностью и </w:t>
      </w:r>
      <w:r w:rsidR="00BA24D2">
        <w:rPr>
          <w:rFonts w:ascii="Times New Roman" w:hAnsi="Times New Roman"/>
          <w:sz w:val="28"/>
          <w:szCs w:val="28"/>
        </w:rPr>
        <w:t>координацией мышечных движений). П</w:t>
      </w:r>
      <w:r w:rsidRPr="00C806C2">
        <w:rPr>
          <w:rFonts w:ascii="Times New Roman" w:hAnsi="Times New Roman"/>
          <w:sz w:val="28"/>
          <w:szCs w:val="28"/>
        </w:rPr>
        <w:t>ри нарушении функции мозжечка (в зависимости от степени расстройства) происходит мышечная гипотония, медлительность при ходьбе, неспособность поддерживать равновесие, нарушения речи.</w:t>
      </w:r>
    </w:p>
    <w:p w:rsidR="00460FF1" w:rsidRPr="00C806C2" w:rsidRDefault="00460FF1" w:rsidP="00C806C2">
      <w:pPr>
        <w:spacing w:after="0" w:line="360" w:lineRule="auto"/>
        <w:ind w:left="284" w:firstLine="567"/>
        <w:jc w:val="both"/>
        <w:rPr>
          <w:rFonts w:ascii="Times New Roman" w:hAnsi="Times New Roman"/>
          <w:sz w:val="28"/>
          <w:szCs w:val="28"/>
        </w:rPr>
      </w:pPr>
      <w:proofErr w:type="spellStart"/>
      <w:r w:rsidRPr="00C806C2">
        <w:rPr>
          <w:rFonts w:ascii="Times New Roman" w:hAnsi="Times New Roman"/>
          <w:sz w:val="28"/>
          <w:szCs w:val="28"/>
        </w:rPr>
        <w:t>Варолиев</w:t>
      </w:r>
      <w:proofErr w:type="spellEnd"/>
      <w:r w:rsidRPr="00C806C2">
        <w:rPr>
          <w:rFonts w:ascii="Times New Roman" w:hAnsi="Times New Roman"/>
          <w:sz w:val="28"/>
          <w:szCs w:val="28"/>
        </w:rPr>
        <w:t xml:space="preserve"> мост образует поперечную волну над продолговатым мозгом, связан с мозжечком.</w:t>
      </w:r>
      <w:r w:rsidR="002B58C3">
        <w:rPr>
          <w:rFonts w:ascii="Times New Roman" w:hAnsi="Times New Roman"/>
          <w:sz w:val="28"/>
          <w:szCs w:val="28"/>
        </w:rPr>
        <w:t xml:space="preserve"> </w:t>
      </w:r>
      <w:r w:rsidR="00BA24D2">
        <w:rPr>
          <w:rFonts w:ascii="Times New Roman" w:hAnsi="Times New Roman"/>
          <w:sz w:val="28"/>
          <w:szCs w:val="28"/>
        </w:rPr>
        <w:t xml:space="preserve">Его главная функция - </w:t>
      </w:r>
      <w:r w:rsidRPr="00C806C2">
        <w:rPr>
          <w:rFonts w:ascii="Times New Roman" w:hAnsi="Times New Roman"/>
          <w:sz w:val="28"/>
          <w:szCs w:val="28"/>
        </w:rPr>
        <w:t>передача сигналов в высокие и более низкие центры ЦНС.</w:t>
      </w:r>
    </w:p>
    <w:p w:rsidR="00460FF1" w:rsidRPr="00C806C2" w:rsidRDefault="00460FF1" w:rsidP="00C806C2">
      <w:pPr>
        <w:spacing w:after="0" w:line="360" w:lineRule="auto"/>
        <w:ind w:left="284" w:firstLine="567"/>
        <w:jc w:val="both"/>
        <w:rPr>
          <w:rFonts w:ascii="Times New Roman" w:hAnsi="Times New Roman"/>
          <w:sz w:val="28"/>
          <w:szCs w:val="28"/>
        </w:rPr>
      </w:pPr>
      <w:r w:rsidRPr="00C806C2">
        <w:rPr>
          <w:rFonts w:ascii="Times New Roman" w:hAnsi="Times New Roman"/>
          <w:sz w:val="28"/>
          <w:szCs w:val="28"/>
        </w:rPr>
        <w:t>Средний мозг</w:t>
      </w:r>
      <w:r w:rsidR="002B58C3">
        <w:rPr>
          <w:rFonts w:ascii="Times New Roman" w:hAnsi="Times New Roman"/>
          <w:sz w:val="28"/>
          <w:szCs w:val="28"/>
        </w:rPr>
        <w:t xml:space="preserve"> - </w:t>
      </w:r>
      <w:r w:rsidRPr="00C806C2">
        <w:rPr>
          <w:rFonts w:ascii="Times New Roman" w:hAnsi="Times New Roman"/>
          <w:sz w:val="28"/>
          <w:szCs w:val="28"/>
        </w:rPr>
        <w:t>самая маленькая мозговая часть. Верхнюю часть среднег</w:t>
      </w:r>
      <w:r w:rsidR="002B58C3">
        <w:rPr>
          <w:rFonts w:ascii="Times New Roman" w:hAnsi="Times New Roman"/>
          <w:sz w:val="28"/>
          <w:szCs w:val="28"/>
        </w:rPr>
        <w:t xml:space="preserve">о мозга формирует четверохолмие, которое участвует в визуальных рефлексах, а </w:t>
      </w:r>
      <w:r w:rsidRPr="00C806C2">
        <w:rPr>
          <w:rFonts w:ascii="Times New Roman" w:hAnsi="Times New Roman"/>
          <w:sz w:val="28"/>
          <w:szCs w:val="28"/>
        </w:rPr>
        <w:t>нижние холмы участвуют в слуховых рефлексах – обеспечивают рефлексивные реакции на звуки</w:t>
      </w:r>
      <w:r w:rsidR="002B58C3">
        <w:rPr>
          <w:rFonts w:ascii="Times New Roman" w:hAnsi="Times New Roman"/>
          <w:sz w:val="28"/>
          <w:szCs w:val="28"/>
        </w:rPr>
        <w:t>.</w:t>
      </w:r>
    </w:p>
    <w:p w:rsidR="00460FF1" w:rsidRPr="00C806C2" w:rsidRDefault="002B58C3" w:rsidP="002B58C3">
      <w:pPr>
        <w:spacing w:after="0" w:line="360" w:lineRule="auto"/>
        <w:ind w:left="284" w:firstLine="567"/>
        <w:jc w:val="both"/>
        <w:rPr>
          <w:rFonts w:ascii="Times New Roman" w:hAnsi="Times New Roman"/>
          <w:sz w:val="28"/>
          <w:szCs w:val="28"/>
        </w:rPr>
      </w:pPr>
      <w:r>
        <w:rPr>
          <w:rFonts w:ascii="Times New Roman" w:hAnsi="Times New Roman"/>
          <w:sz w:val="28"/>
          <w:szCs w:val="28"/>
        </w:rPr>
        <w:t>Промежуточный мозг с</w:t>
      </w:r>
      <w:r w:rsidR="00460FF1" w:rsidRPr="00C806C2">
        <w:rPr>
          <w:rFonts w:ascii="Times New Roman" w:hAnsi="Times New Roman"/>
          <w:sz w:val="28"/>
          <w:szCs w:val="28"/>
        </w:rPr>
        <w:t xml:space="preserve">остоит из 3 пар структур – таламуса, гипоталамуса, </w:t>
      </w:r>
      <w:proofErr w:type="spellStart"/>
      <w:r w:rsidR="00460FF1" w:rsidRPr="00C806C2">
        <w:rPr>
          <w:rFonts w:ascii="Times New Roman" w:hAnsi="Times New Roman"/>
          <w:sz w:val="28"/>
          <w:szCs w:val="28"/>
        </w:rPr>
        <w:t>эпиталамуса</w:t>
      </w:r>
      <w:proofErr w:type="spellEnd"/>
      <w:r w:rsidR="00460FF1" w:rsidRPr="00C806C2">
        <w:rPr>
          <w:rFonts w:ascii="Times New Roman" w:hAnsi="Times New Roman"/>
          <w:sz w:val="28"/>
          <w:szCs w:val="28"/>
        </w:rPr>
        <w:t>. Отдельные части ограничивают III желудочек. К гипоталамусу через воронку присоединен гипофиз.</w:t>
      </w:r>
      <w:r>
        <w:rPr>
          <w:rFonts w:ascii="Times New Roman" w:hAnsi="Times New Roman"/>
          <w:sz w:val="28"/>
          <w:szCs w:val="28"/>
        </w:rPr>
        <w:t xml:space="preserve"> </w:t>
      </w:r>
      <w:r w:rsidR="00460FF1" w:rsidRPr="00C806C2">
        <w:rPr>
          <w:rFonts w:ascii="Times New Roman" w:hAnsi="Times New Roman"/>
          <w:sz w:val="28"/>
          <w:szCs w:val="28"/>
        </w:rPr>
        <w:t xml:space="preserve">Таламус составляет 80% от промежуточного мозга, является основой для боковых стенок желудочка. Ядра таламуса переориентируют сенсорную информацию от тела (спинного мозга) – боль, касание, визуальные или слуховые сигналы – в определенные мозговые области. Любая информация, направляющаяся в кору головного мозга, должна переориентироваться в таламусе – это ворота в мозговую кору. Информация в таламусе активно обрабатывается, меняется – он увеличивает или уменьшает сигналы, предназначенные для коры. </w:t>
      </w:r>
    </w:p>
    <w:p w:rsidR="00460FF1" w:rsidRPr="00C806C2" w:rsidRDefault="002B58C3" w:rsidP="002B58C3">
      <w:pPr>
        <w:spacing w:after="0" w:line="360" w:lineRule="auto"/>
        <w:ind w:left="284" w:firstLine="567"/>
        <w:jc w:val="both"/>
        <w:rPr>
          <w:rFonts w:ascii="Times New Roman" w:hAnsi="Times New Roman"/>
          <w:sz w:val="28"/>
          <w:szCs w:val="28"/>
        </w:rPr>
      </w:pPr>
      <w:r>
        <w:rPr>
          <w:rFonts w:ascii="Times New Roman" w:hAnsi="Times New Roman"/>
          <w:sz w:val="28"/>
          <w:szCs w:val="28"/>
        </w:rPr>
        <w:t>Н</w:t>
      </w:r>
      <w:r w:rsidR="00460FF1" w:rsidRPr="00C806C2">
        <w:rPr>
          <w:rFonts w:ascii="Times New Roman" w:hAnsi="Times New Roman"/>
          <w:sz w:val="28"/>
          <w:szCs w:val="28"/>
        </w:rPr>
        <w:t>и</w:t>
      </w:r>
      <w:r>
        <w:rPr>
          <w:rFonts w:ascii="Times New Roman" w:hAnsi="Times New Roman"/>
          <w:sz w:val="28"/>
          <w:szCs w:val="28"/>
        </w:rPr>
        <w:t>жняя часть промежуточного мозга – гипоталамус,</w:t>
      </w:r>
      <w:r w:rsidR="00460FF1" w:rsidRPr="00C806C2">
        <w:rPr>
          <w:rFonts w:ascii="Times New Roman" w:hAnsi="Times New Roman"/>
          <w:sz w:val="28"/>
          <w:szCs w:val="28"/>
        </w:rPr>
        <w:t xml:space="preserve"> </w:t>
      </w:r>
      <w:r>
        <w:rPr>
          <w:rFonts w:ascii="Times New Roman" w:hAnsi="Times New Roman"/>
          <w:sz w:val="28"/>
          <w:szCs w:val="28"/>
        </w:rPr>
        <w:t xml:space="preserve">который связан с </w:t>
      </w:r>
      <w:r w:rsidR="00460FF1" w:rsidRPr="00C806C2">
        <w:rPr>
          <w:rFonts w:ascii="Times New Roman" w:hAnsi="Times New Roman"/>
          <w:sz w:val="28"/>
          <w:szCs w:val="28"/>
        </w:rPr>
        <w:t>гипофиз</w:t>
      </w:r>
      <w:r>
        <w:rPr>
          <w:rFonts w:ascii="Times New Roman" w:hAnsi="Times New Roman"/>
          <w:sz w:val="28"/>
          <w:szCs w:val="28"/>
        </w:rPr>
        <w:t>ом</w:t>
      </w:r>
      <w:r w:rsidR="00460FF1" w:rsidRPr="00C806C2">
        <w:rPr>
          <w:rFonts w:ascii="Times New Roman" w:hAnsi="Times New Roman"/>
          <w:sz w:val="28"/>
          <w:szCs w:val="28"/>
        </w:rPr>
        <w:t xml:space="preserve">, секретирующий </w:t>
      </w:r>
      <w:r>
        <w:rPr>
          <w:rFonts w:ascii="Times New Roman" w:hAnsi="Times New Roman"/>
          <w:sz w:val="28"/>
          <w:szCs w:val="28"/>
        </w:rPr>
        <w:t>гормоны</w:t>
      </w:r>
      <w:r w:rsidR="00460FF1" w:rsidRPr="00C806C2">
        <w:rPr>
          <w:rFonts w:ascii="Times New Roman" w:hAnsi="Times New Roman"/>
          <w:sz w:val="28"/>
          <w:szCs w:val="28"/>
        </w:rPr>
        <w:t>.</w:t>
      </w:r>
      <w:r>
        <w:rPr>
          <w:rFonts w:ascii="Times New Roman" w:hAnsi="Times New Roman"/>
          <w:sz w:val="28"/>
          <w:szCs w:val="28"/>
        </w:rPr>
        <w:t xml:space="preserve"> Ф</w:t>
      </w:r>
      <w:r w:rsidR="00460FF1" w:rsidRPr="00C806C2">
        <w:rPr>
          <w:rFonts w:ascii="Times New Roman" w:hAnsi="Times New Roman"/>
          <w:sz w:val="28"/>
          <w:szCs w:val="28"/>
        </w:rPr>
        <w:t>ункционально он является главным центром дл</w:t>
      </w:r>
      <w:r>
        <w:rPr>
          <w:rFonts w:ascii="Times New Roman" w:hAnsi="Times New Roman"/>
          <w:sz w:val="28"/>
          <w:szCs w:val="28"/>
        </w:rPr>
        <w:t>я управления органами тела, регулирует температуру</w:t>
      </w:r>
      <w:r w:rsidR="00460FF1" w:rsidRPr="00C806C2">
        <w:rPr>
          <w:rFonts w:ascii="Times New Roman" w:hAnsi="Times New Roman"/>
          <w:sz w:val="28"/>
          <w:szCs w:val="28"/>
        </w:rPr>
        <w:t xml:space="preserve"> тела</w:t>
      </w:r>
      <w:r>
        <w:rPr>
          <w:rFonts w:ascii="Times New Roman" w:hAnsi="Times New Roman"/>
          <w:sz w:val="28"/>
          <w:szCs w:val="28"/>
        </w:rPr>
        <w:t>, голод, жажду.</w:t>
      </w:r>
    </w:p>
    <w:p w:rsidR="00460FF1" w:rsidRPr="00C806C2" w:rsidRDefault="002B58C3" w:rsidP="00B37AD8">
      <w:pPr>
        <w:spacing w:after="0" w:line="360" w:lineRule="auto"/>
        <w:ind w:left="284" w:firstLine="567"/>
        <w:jc w:val="both"/>
        <w:rPr>
          <w:rFonts w:ascii="Times New Roman" w:hAnsi="Times New Roman"/>
          <w:sz w:val="28"/>
          <w:szCs w:val="28"/>
        </w:rPr>
      </w:pPr>
      <w:proofErr w:type="spellStart"/>
      <w:r>
        <w:rPr>
          <w:rFonts w:ascii="Times New Roman" w:hAnsi="Times New Roman"/>
          <w:sz w:val="28"/>
          <w:szCs w:val="28"/>
        </w:rPr>
        <w:t>Эпиталамус</w:t>
      </w:r>
      <w:proofErr w:type="spellEnd"/>
      <w:r>
        <w:rPr>
          <w:rFonts w:ascii="Times New Roman" w:hAnsi="Times New Roman"/>
          <w:sz w:val="28"/>
          <w:szCs w:val="28"/>
        </w:rPr>
        <w:t xml:space="preserve">  обеспечивает </w:t>
      </w:r>
      <w:r w:rsidR="00460FF1" w:rsidRPr="00C806C2">
        <w:rPr>
          <w:rFonts w:ascii="Times New Roman" w:hAnsi="Times New Roman"/>
          <w:sz w:val="28"/>
          <w:szCs w:val="28"/>
        </w:rPr>
        <w:t>контроль цикла сон-бодрствование</w:t>
      </w:r>
      <w:r>
        <w:rPr>
          <w:rFonts w:ascii="Times New Roman" w:hAnsi="Times New Roman"/>
          <w:sz w:val="28"/>
          <w:szCs w:val="28"/>
        </w:rPr>
        <w:t>. Этот отдел связан с эпифизом</w:t>
      </w:r>
      <w:r w:rsidR="00B37AD8">
        <w:rPr>
          <w:rFonts w:ascii="Times New Roman" w:hAnsi="Times New Roman"/>
          <w:sz w:val="28"/>
          <w:szCs w:val="28"/>
        </w:rPr>
        <w:t>, который с</w:t>
      </w:r>
      <w:r w:rsidR="00460FF1" w:rsidRPr="00C806C2">
        <w:rPr>
          <w:rFonts w:ascii="Times New Roman" w:hAnsi="Times New Roman"/>
          <w:sz w:val="28"/>
          <w:szCs w:val="28"/>
        </w:rPr>
        <w:t>екретирует гормон мелатонин. Мелатонин сигнализирует телу о подготовке к циклу сна, влияет на биологические часы, наступление половой зрелости и т.д.</w:t>
      </w:r>
    </w:p>
    <w:p w:rsidR="00460FF1" w:rsidRPr="00C806C2" w:rsidRDefault="00B37AD8" w:rsidP="00B37AD8">
      <w:pPr>
        <w:spacing w:after="0" w:line="360" w:lineRule="auto"/>
        <w:ind w:left="284" w:firstLine="567"/>
        <w:jc w:val="both"/>
        <w:rPr>
          <w:rFonts w:ascii="Times New Roman" w:hAnsi="Times New Roman"/>
          <w:sz w:val="28"/>
          <w:szCs w:val="28"/>
        </w:rPr>
      </w:pPr>
      <w:r>
        <w:rPr>
          <w:rFonts w:ascii="Times New Roman" w:hAnsi="Times New Roman"/>
          <w:sz w:val="28"/>
          <w:szCs w:val="28"/>
        </w:rPr>
        <w:t xml:space="preserve">Передний мозг - </w:t>
      </w:r>
      <w:r w:rsidR="00460FF1" w:rsidRPr="00C806C2">
        <w:rPr>
          <w:rFonts w:ascii="Times New Roman" w:hAnsi="Times New Roman"/>
          <w:sz w:val="28"/>
          <w:szCs w:val="28"/>
        </w:rPr>
        <w:t>самая большая часть ЦНС. Его поверхность состоит из коры. Ниже находится белое вещество и базал</w:t>
      </w:r>
      <w:r>
        <w:rPr>
          <w:rFonts w:ascii="Times New Roman" w:hAnsi="Times New Roman"/>
          <w:sz w:val="28"/>
          <w:szCs w:val="28"/>
        </w:rPr>
        <w:t xml:space="preserve">ьные ганглии. Передний </w:t>
      </w:r>
      <w:r w:rsidR="00460FF1" w:rsidRPr="00C806C2">
        <w:rPr>
          <w:rFonts w:ascii="Times New Roman" w:hAnsi="Times New Roman"/>
          <w:sz w:val="28"/>
          <w:szCs w:val="28"/>
        </w:rPr>
        <w:t xml:space="preserve">мозг состоит из </w:t>
      </w:r>
      <w:r w:rsidR="00460FF1" w:rsidRPr="00C806C2">
        <w:rPr>
          <w:rFonts w:ascii="Times New Roman" w:hAnsi="Times New Roman"/>
          <w:sz w:val="28"/>
          <w:szCs w:val="28"/>
        </w:rPr>
        <w:lastRenderedPageBreak/>
        <w:t>полушарий, составляю</w:t>
      </w:r>
      <w:r>
        <w:rPr>
          <w:rFonts w:ascii="Times New Roman" w:hAnsi="Times New Roman"/>
          <w:sz w:val="28"/>
          <w:szCs w:val="28"/>
        </w:rPr>
        <w:t>щих 83% от общей мозговой массы. Между</w:t>
      </w:r>
      <w:r w:rsidR="00460FF1" w:rsidRPr="00C806C2">
        <w:rPr>
          <w:rFonts w:ascii="Times New Roman" w:hAnsi="Times New Roman"/>
          <w:sz w:val="28"/>
          <w:szCs w:val="28"/>
        </w:rPr>
        <w:t xml:space="preserve"> полушариями находится глубокая пр</w:t>
      </w:r>
      <w:r>
        <w:rPr>
          <w:rFonts w:ascii="Times New Roman" w:hAnsi="Times New Roman"/>
          <w:sz w:val="28"/>
          <w:szCs w:val="28"/>
        </w:rPr>
        <w:t>одольно ориентированная борозда. На поверхности находятся борозды</w:t>
      </w:r>
      <w:r w:rsidR="00460FF1" w:rsidRPr="00C806C2">
        <w:rPr>
          <w:rFonts w:ascii="Times New Roman" w:hAnsi="Times New Roman"/>
          <w:sz w:val="28"/>
          <w:szCs w:val="28"/>
        </w:rPr>
        <w:t xml:space="preserve"> и извилины.</w:t>
      </w:r>
      <w:r>
        <w:rPr>
          <w:rFonts w:ascii="Times New Roman" w:hAnsi="Times New Roman"/>
          <w:sz w:val="28"/>
          <w:szCs w:val="28"/>
        </w:rPr>
        <w:t xml:space="preserve"> Главная функция полушарий -  контроль нервной системы.</w:t>
      </w:r>
      <w:r w:rsidR="00460FF1" w:rsidRPr="00C806C2">
        <w:rPr>
          <w:rFonts w:ascii="Times New Roman" w:hAnsi="Times New Roman"/>
          <w:sz w:val="28"/>
          <w:szCs w:val="28"/>
        </w:rPr>
        <w:t xml:space="preserve"> </w:t>
      </w:r>
      <w:r>
        <w:rPr>
          <w:rFonts w:ascii="Times New Roman" w:hAnsi="Times New Roman"/>
          <w:sz w:val="28"/>
          <w:szCs w:val="28"/>
        </w:rPr>
        <w:t>Это место человеческого сознания, памяти,  мышления, речи.</w:t>
      </w:r>
    </w:p>
    <w:p w:rsidR="00D57F0F" w:rsidRPr="00B37AD8" w:rsidRDefault="00B37AD8" w:rsidP="00B37AD8">
      <w:pPr>
        <w:spacing w:after="0" w:line="360" w:lineRule="auto"/>
        <w:ind w:left="284" w:firstLine="567"/>
        <w:jc w:val="center"/>
        <w:rPr>
          <w:rFonts w:ascii="Times New Roman" w:hAnsi="Times New Roman"/>
          <w:b/>
          <w:sz w:val="28"/>
          <w:szCs w:val="28"/>
        </w:rPr>
      </w:pPr>
      <w:r w:rsidRPr="00B37AD8">
        <w:rPr>
          <w:rFonts w:ascii="Times New Roman" w:hAnsi="Times New Roman"/>
          <w:b/>
          <w:sz w:val="28"/>
          <w:szCs w:val="28"/>
        </w:rPr>
        <w:t>1.3 Строение полушарий</w:t>
      </w:r>
      <w:r w:rsidR="00CD1B3E">
        <w:rPr>
          <w:rFonts w:ascii="Times New Roman" w:hAnsi="Times New Roman"/>
          <w:b/>
          <w:sz w:val="28"/>
          <w:szCs w:val="28"/>
        </w:rPr>
        <w:t xml:space="preserve"> большого мозга</w:t>
      </w:r>
    </w:p>
    <w:p w:rsidR="00F15788" w:rsidRPr="00C806C2" w:rsidRDefault="00F15788" w:rsidP="00C806C2">
      <w:pPr>
        <w:spacing w:after="0" w:line="360" w:lineRule="auto"/>
        <w:ind w:left="284" w:firstLine="567"/>
        <w:jc w:val="both"/>
        <w:rPr>
          <w:rFonts w:ascii="Times New Roman" w:hAnsi="Times New Roman"/>
          <w:sz w:val="28"/>
          <w:szCs w:val="28"/>
        </w:rPr>
      </w:pPr>
      <w:r w:rsidRPr="00C806C2">
        <w:rPr>
          <w:rFonts w:ascii="Times New Roman" w:hAnsi="Times New Roman"/>
          <w:sz w:val="28"/>
          <w:szCs w:val="28"/>
        </w:rPr>
        <w:t>Кора головного мозга содержит четыре основные доли</w:t>
      </w:r>
      <w:r w:rsidR="00B677AD">
        <w:rPr>
          <w:rFonts w:ascii="Times New Roman" w:hAnsi="Times New Roman"/>
          <w:sz w:val="28"/>
          <w:szCs w:val="28"/>
        </w:rPr>
        <w:t xml:space="preserve"> (рис.2).</w:t>
      </w:r>
    </w:p>
    <w:p w:rsidR="00F15788" w:rsidRDefault="00F15788" w:rsidP="00C806C2">
      <w:pPr>
        <w:spacing w:after="0" w:line="360" w:lineRule="auto"/>
        <w:ind w:left="284" w:firstLine="567"/>
        <w:jc w:val="both"/>
        <w:rPr>
          <w:rFonts w:ascii="Times New Roman" w:hAnsi="Times New Roman"/>
          <w:sz w:val="28"/>
          <w:szCs w:val="28"/>
        </w:rPr>
      </w:pPr>
      <w:r w:rsidRPr="00C806C2">
        <w:rPr>
          <w:rFonts w:ascii="Times New Roman" w:hAnsi="Times New Roman"/>
          <w:sz w:val="28"/>
          <w:szCs w:val="28"/>
        </w:rPr>
        <w:t xml:space="preserve">Поскольку полушария не имеют четко выраженных отделов, </w:t>
      </w:r>
      <w:proofErr w:type="spellStart"/>
      <w:r w:rsidRPr="00C806C2">
        <w:rPr>
          <w:rFonts w:ascii="Times New Roman" w:hAnsi="Times New Roman"/>
          <w:sz w:val="28"/>
          <w:szCs w:val="28"/>
        </w:rPr>
        <w:t>нейробиологи</w:t>
      </w:r>
      <w:proofErr w:type="spellEnd"/>
      <w:r w:rsidRPr="00C806C2">
        <w:rPr>
          <w:rFonts w:ascii="Times New Roman" w:hAnsi="Times New Roman"/>
          <w:sz w:val="28"/>
          <w:szCs w:val="28"/>
        </w:rPr>
        <w:t xml:space="preserve"> делят доли условно на основе борозд.</w:t>
      </w:r>
    </w:p>
    <w:p w:rsidR="00B677AD" w:rsidRPr="00C806C2" w:rsidRDefault="00B677AD" w:rsidP="00C806C2">
      <w:pPr>
        <w:spacing w:after="0" w:line="360" w:lineRule="auto"/>
        <w:ind w:left="284" w:firstLine="567"/>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67456" behindDoc="1" locked="0" layoutInCell="1" allowOverlap="1">
            <wp:simplePos x="0" y="0"/>
            <wp:positionH relativeFrom="column">
              <wp:posOffset>1276350</wp:posOffset>
            </wp:positionH>
            <wp:positionV relativeFrom="paragraph">
              <wp:posOffset>44450</wp:posOffset>
            </wp:positionV>
            <wp:extent cx="4657725" cy="2343150"/>
            <wp:effectExtent l="19050" t="0" r="9525" b="0"/>
            <wp:wrapTight wrapText="bothSides">
              <wp:wrapPolygon edited="0">
                <wp:start x="14930" y="0"/>
                <wp:lineTo x="795" y="1229"/>
                <wp:lineTo x="707" y="2634"/>
                <wp:lineTo x="-88" y="2810"/>
                <wp:lineTo x="-88" y="4039"/>
                <wp:lineTo x="2385" y="5620"/>
                <wp:lineTo x="1679" y="8429"/>
                <wp:lineTo x="1325" y="11239"/>
                <wp:lineTo x="1502" y="14049"/>
                <wp:lineTo x="2297" y="16859"/>
                <wp:lineTo x="530" y="18615"/>
                <wp:lineTo x="177" y="19141"/>
                <wp:lineTo x="265" y="20020"/>
                <wp:lineTo x="1060" y="21424"/>
                <wp:lineTo x="1237" y="21424"/>
                <wp:lineTo x="3092" y="21424"/>
                <wp:lineTo x="13163" y="21424"/>
                <wp:lineTo x="16079" y="21073"/>
                <wp:lineTo x="15902" y="19668"/>
                <wp:lineTo x="17050" y="19668"/>
                <wp:lineTo x="19524" y="17737"/>
                <wp:lineTo x="19436" y="16859"/>
                <wp:lineTo x="19524" y="16859"/>
                <wp:lineTo x="19966" y="14400"/>
                <wp:lineTo x="20054" y="14049"/>
                <wp:lineTo x="20496" y="11766"/>
                <wp:lineTo x="20496" y="11239"/>
                <wp:lineTo x="20319" y="10185"/>
                <wp:lineTo x="19877" y="8429"/>
                <wp:lineTo x="19701" y="5795"/>
                <wp:lineTo x="20142" y="5620"/>
                <wp:lineTo x="21644" y="3512"/>
                <wp:lineTo x="21644" y="1756"/>
                <wp:lineTo x="18022" y="0"/>
                <wp:lineTo x="15813" y="0"/>
                <wp:lineTo x="14930" y="0"/>
              </wp:wrapPolygon>
            </wp:wrapTight>
            <wp:docPr id="12" name="Рисунок 2" descr="C:\Users\Миха\Desktop\419596_3_i_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иха\Desktop\419596_3_i_008.png"/>
                    <pic:cNvPicPr>
                      <a:picLocks noChangeAspect="1" noChangeArrowheads="1"/>
                    </pic:cNvPicPr>
                  </pic:nvPicPr>
                  <pic:blipFill>
                    <a:blip r:embed="rId9" cstate="print"/>
                    <a:srcRect/>
                    <a:stretch>
                      <a:fillRect/>
                    </a:stretch>
                  </pic:blipFill>
                  <pic:spPr bwMode="auto">
                    <a:xfrm>
                      <a:off x="0" y="0"/>
                      <a:ext cx="4657725" cy="2343150"/>
                    </a:xfrm>
                    <a:prstGeom prst="rect">
                      <a:avLst/>
                    </a:prstGeom>
                    <a:noFill/>
                    <a:ln w="9525">
                      <a:noFill/>
                      <a:miter lim="800000"/>
                      <a:headEnd/>
                      <a:tailEnd/>
                    </a:ln>
                  </pic:spPr>
                </pic:pic>
              </a:graphicData>
            </a:graphic>
          </wp:anchor>
        </w:drawing>
      </w:r>
    </w:p>
    <w:p w:rsidR="00B677AD" w:rsidRDefault="00B677AD" w:rsidP="00C806C2">
      <w:pPr>
        <w:spacing w:after="0" w:line="360" w:lineRule="auto"/>
        <w:ind w:left="284" w:firstLine="567"/>
        <w:jc w:val="both"/>
        <w:rPr>
          <w:rFonts w:ascii="Times New Roman" w:hAnsi="Times New Roman"/>
          <w:sz w:val="28"/>
          <w:szCs w:val="28"/>
        </w:rPr>
      </w:pPr>
    </w:p>
    <w:p w:rsidR="00B677AD" w:rsidRDefault="00B677AD" w:rsidP="00C806C2">
      <w:pPr>
        <w:spacing w:after="0" w:line="360" w:lineRule="auto"/>
        <w:ind w:left="284" w:firstLine="567"/>
        <w:jc w:val="both"/>
        <w:rPr>
          <w:rFonts w:ascii="Times New Roman" w:hAnsi="Times New Roman"/>
          <w:sz w:val="28"/>
          <w:szCs w:val="28"/>
        </w:rPr>
      </w:pPr>
    </w:p>
    <w:p w:rsidR="00B677AD" w:rsidRDefault="00B677AD" w:rsidP="00C806C2">
      <w:pPr>
        <w:spacing w:after="0" w:line="360" w:lineRule="auto"/>
        <w:ind w:left="284" w:firstLine="567"/>
        <w:jc w:val="both"/>
        <w:rPr>
          <w:rFonts w:ascii="Times New Roman" w:hAnsi="Times New Roman"/>
          <w:sz w:val="28"/>
          <w:szCs w:val="28"/>
        </w:rPr>
      </w:pPr>
    </w:p>
    <w:p w:rsidR="00B677AD" w:rsidRDefault="00B677AD" w:rsidP="00C806C2">
      <w:pPr>
        <w:spacing w:after="0" w:line="360" w:lineRule="auto"/>
        <w:ind w:left="284" w:firstLine="567"/>
        <w:jc w:val="both"/>
        <w:rPr>
          <w:rFonts w:ascii="Times New Roman" w:hAnsi="Times New Roman"/>
          <w:sz w:val="28"/>
          <w:szCs w:val="28"/>
        </w:rPr>
      </w:pPr>
    </w:p>
    <w:p w:rsidR="00B677AD" w:rsidRDefault="00B677AD" w:rsidP="00C806C2">
      <w:pPr>
        <w:spacing w:after="0" w:line="360" w:lineRule="auto"/>
        <w:ind w:left="284" w:firstLine="567"/>
        <w:jc w:val="both"/>
        <w:rPr>
          <w:rFonts w:ascii="Times New Roman" w:hAnsi="Times New Roman"/>
          <w:sz w:val="28"/>
          <w:szCs w:val="28"/>
        </w:rPr>
      </w:pPr>
    </w:p>
    <w:p w:rsidR="00B677AD" w:rsidRDefault="00B677AD" w:rsidP="00C806C2">
      <w:pPr>
        <w:spacing w:after="0" w:line="360" w:lineRule="auto"/>
        <w:ind w:left="284" w:firstLine="567"/>
        <w:jc w:val="both"/>
        <w:rPr>
          <w:rFonts w:ascii="Times New Roman" w:hAnsi="Times New Roman"/>
          <w:sz w:val="28"/>
          <w:szCs w:val="28"/>
        </w:rPr>
      </w:pPr>
    </w:p>
    <w:p w:rsidR="00B677AD" w:rsidRDefault="00B677AD" w:rsidP="00C806C2">
      <w:pPr>
        <w:spacing w:after="0" w:line="360" w:lineRule="auto"/>
        <w:ind w:left="284" w:firstLine="567"/>
        <w:jc w:val="both"/>
        <w:rPr>
          <w:rFonts w:ascii="Times New Roman" w:hAnsi="Times New Roman"/>
          <w:sz w:val="28"/>
          <w:szCs w:val="28"/>
        </w:rPr>
      </w:pPr>
    </w:p>
    <w:p w:rsidR="00B677AD" w:rsidRPr="00B677AD" w:rsidRDefault="00B677AD" w:rsidP="00B677AD">
      <w:pPr>
        <w:tabs>
          <w:tab w:val="left" w:pos="2970"/>
        </w:tabs>
        <w:rPr>
          <w:rFonts w:ascii="Times New Roman" w:hAnsi="Times New Roman"/>
          <w:b/>
          <w:i/>
          <w:sz w:val="28"/>
          <w:szCs w:val="28"/>
        </w:rPr>
      </w:pPr>
      <w:r>
        <w:rPr>
          <w:rFonts w:ascii="Times New Roman" w:hAnsi="Times New Roman"/>
          <w:sz w:val="28"/>
          <w:szCs w:val="28"/>
        </w:rPr>
        <w:tab/>
      </w:r>
      <w:r w:rsidRPr="00B677AD">
        <w:rPr>
          <w:rFonts w:ascii="Times New Roman" w:hAnsi="Times New Roman"/>
          <w:b/>
          <w:i/>
          <w:szCs w:val="28"/>
        </w:rPr>
        <w:t>Рис.2. Схема строения больших полушарий</w:t>
      </w:r>
    </w:p>
    <w:p w:rsidR="00F15788" w:rsidRPr="00C806C2" w:rsidRDefault="00F15788" w:rsidP="00C806C2">
      <w:pPr>
        <w:spacing w:after="0" w:line="360" w:lineRule="auto"/>
        <w:ind w:left="284" w:firstLine="567"/>
        <w:jc w:val="both"/>
        <w:rPr>
          <w:rFonts w:ascii="Times New Roman" w:hAnsi="Times New Roman"/>
          <w:sz w:val="28"/>
          <w:szCs w:val="28"/>
        </w:rPr>
      </w:pPr>
      <w:r w:rsidRPr="00C806C2">
        <w:rPr>
          <w:rFonts w:ascii="Times New Roman" w:hAnsi="Times New Roman"/>
          <w:sz w:val="28"/>
          <w:szCs w:val="28"/>
        </w:rPr>
        <w:t xml:space="preserve">1. Лобная доля. На латеральной поверхности лобной доли расположена </w:t>
      </w:r>
      <w:proofErr w:type="spellStart"/>
      <w:r w:rsidRPr="00C806C2">
        <w:rPr>
          <w:rFonts w:ascii="Times New Roman" w:hAnsi="Times New Roman"/>
          <w:sz w:val="28"/>
          <w:szCs w:val="28"/>
        </w:rPr>
        <w:t>прецентральная</w:t>
      </w:r>
      <w:proofErr w:type="spellEnd"/>
      <w:r w:rsidRPr="00C806C2">
        <w:rPr>
          <w:rFonts w:ascii="Times New Roman" w:hAnsi="Times New Roman"/>
          <w:sz w:val="28"/>
          <w:szCs w:val="28"/>
        </w:rPr>
        <w:t xml:space="preserve"> извилина, спереди ограниченная </w:t>
      </w:r>
      <w:proofErr w:type="spellStart"/>
      <w:r w:rsidRPr="00C806C2">
        <w:rPr>
          <w:rFonts w:ascii="Times New Roman" w:hAnsi="Times New Roman"/>
          <w:sz w:val="28"/>
          <w:szCs w:val="28"/>
        </w:rPr>
        <w:t>прецентральной</w:t>
      </w:r>
      <w:proofErr w:type="spellEnd"/>
      <w:r w:rsidRPr="00C806C2">
        <w:rPr>
          <w:rFonts w:ascii="Times New Roman" w:hAnsi="Times New Roman"/>
          <w:sz w:val="28"/>
          <w:szCs w:val="28"/>
        </w:rPr>
        <w:t xml:space="preserve"> бороздой. Прямая, верхняя, средняя и нижняя извилины лобной доли ограничены верхней и нижней лобными бороздами. На медиальной поверхности верхняя лобная извилина отделена от поясной извилины поясной бороздой. На нижней (глазничной) поверхности расположены несколько глазничных извилин. Обонятельная луковица и обонятельные пути соприкасаются с глазничной поверхностью лобной доли</w:t>
      </w:r>
    </w:p>
    <w:p w:rsidR="00F15788" w:rsidRPr="00C806C2" w:rsidRDefault="00F15788" w:rsidP="00C806C2">
      <w:pPr>
        <w:spacing w:after="0" w:line="360" w:lineRule="auto"/>
        <w:ind w:left="284" w:firstLine="567"/>
        <w:jc w:val="both"/>
        <w:rPr>
          <w:rFonts w:ascii="Times New Roman" w:hAnsi="Times New Roman"/>
          <w:sz w:val="28"/>
          <w:szCs w:val="28"/>
        </w:rPr>
      </w:pPr>
      <w:r w:rsidRPr="00C806C2">
        <w:rPr>
          <w:rFonts w:ascii="Times New Roman" w:hAnsi="Times New Roman"/>
          <w:sz w:val="28"/>
          <w:szCs w:val="28"/>
        </w:rPr>
        <w:t xml:space="preserve"> 2. Теменная доля. На передней части теменной доли расположена постцентральная извилина, ограниченная сзади постцентральной бороздой. </w:t>
      </w:r>
      <w:proofErr w:type="spellStart"/>
      <w:proofErr w:type="gramStart"/>
      <w:r w:rsidRPr="00C806C2">
        <w:rPr>
          <w:rFonts w:ascii="Times New Roman" w:hAnsi="Times New Roman"/>
          <w:sz w:val="28"/>
          <w:szCs w:val="28"/>
        </w:rPr>
        <w:t>Внутритеменная</w:t>
      </w:r>
      <w:proofErr w:type="spellEnd"/>
      <w:r w:rsidRPr="00C806C2">
        <w:rPr>
          <w:rFonts w:ascii="Times New Roman" w:hAnsi="Times New Roman"/>
          <w:sz w:val="28"/>
          <w:szCs w:val="28"/>
        </w:rPr>
        <w:t xml:space="preserve"> борозда разделяет заднюю часть теменной доли на верхнюю и нижнюю теменные дольки.</w:t>
      </w:r>
      <w:proofErr w:type="gramEnd"/>
      <w:r w:rsidRPr="00C806C2">
        <w:rPr>
          <w:rFonts w:ascii="Times New Roman" w:hAnsi="Times New Roman"/>
          <w:sz w:val="28"/>
          <w:szCs w:val="28"/>
        </w:rPr>
        <w:t xml:space="preserve"> В нижней части теменной доли расположены </w:t>
      </w:r>
      <w:proofErr w:type="spellStart"/>
      <w:r w:rsidRPr="00C806C2">
        <w:rPr>
          <w:rFonts w:ascii="Times New Roman" w:hAnsi="Times New Roman"/>
          <w:sz w:val="28"/>
          <w:szCs w:val="28"/>
        </w:rPr>
        <w:t>надкраевая</w:t>
      </w:r>
      <w:proofErr w:type="spellEnd"/>
      <w:r w:rsidRPr="00C806C2">
        <w:rPr>
          <w:rFonts w:ascii="Times New Roman" w:hAnsi="Times New Roman"/>
          <w:sz w:val="28"/>
          <w:szCs w:val="28"/>
        </w:rPr>
        <w:t xml:space="preserve"> извилина, огибающая концевой изгиб латеральной борозды, и угловая извилина, огибающая верхнюю височную борозду. На медиальной поверхности теменной доли располагается задняя часть </w:t>
      </w:r>
      <w:proofErr w:type="spellStart"/>
      <w:r w:rsidRPr="00C806C2">
        <w:rPr>
          <w:rFonts w:ascii="Times New Roman" w:hAnsi="Times New Roman"/>
          <w:sz w:val="28"/>
          <w:szCs w:val="28"/>
        </w:rPr>
        <w:t>околоцентральной</w:t>
      </w:r>
      <w:proofErr w:type="spellEnd"/>
      <w:r w:rsidRPr="00C806C2">
        <w:rPr>
          <w:rFonts w:ascii="Times New Roman" w:hAnsi="Times New Roman"/>
          <w:sz w:val="28"/>
          <w:szCs w:val="28"/>
        </w:rPr>
        <w:t xml:space="preserve"> дольки мозга, а позади нее — </w:t>
      </w:r>
      <w:proofErr w:type="spellStart"/>
      <w:r w:rsidRPr="00C806C2">
        <w:rPr>
          <w:rFonts w:ascii="Times New Roman" w:hAnsi="Times New Roman"/>
          <w:sz w:val="28"/>
          <w:szCs w:val="28"/>
        </w:rPr>
        <w:lastRenderedPageBreak/>
        <w:t>предклинье</w:t>
      </w:r>
      <w:proofErr w:type="spellEnd"/>
      <w:r w:rsidRPr="00C806C2">
        <w:rPr>
          <w:rFonts w:ascii="Times New Roman" w:hAnsi="Times New Roman"/>
          <w:sz w:val="28"/>
          <w:szCs w:val="28"/>
        </w:rPr>
        <w:t xml:space="preserve"> полушарий. Название </w:t>
      </w:r>
      <w:proofErr w:type="spellStart"/>
      <w:r w:rsidRPr="00C806C2">
        <w:rPr>
          <w:rFonts w:ascii="Times New Roman" w:hAnsi="Times New Roman"/>
          <w:sz w:val="28"/>
          <w:szCs w:val="28"/>
        </w:rPr>
        <w:t>околоцентральной</w:t>
      </w:r>
      <w:proofErr w:type="spellEnd"/>
      <w:r w:rsidRPr="00C806C2">
        <w:rPr>
          <w:rFonts w:ascii="Times New Roman" w:hAnsi="Times New Roman"/>
          <w:sz w:val="28"/>
          <w:szCs w:val="28"/>
        </w:rPr>
        <w:t xml:space="preserve"> дольки, частично расположенной в лобной доле, обусловлено ее положением относительно центральной борозды.</w:t>
      </w:r>
    </w:p>
    <w:p w:rsidR="00F15788" w:rsidRPr="00C806C2" w:rsidRDefault="00F15788" w:rsidP="00C806C2">
      <w:pPr>
        <w:spacing w:after="0" w:line="360" w:lineRule="auto"/>
        <w:ind w:left="284" w:firstLine="567"/>
        <w:jc w:val="both"/>
        <w:rPr>
          <w:rFonts w:ascii="Times New Roman" w:hAnsi="Times New Roman"/>
          <w:sz w:val="28"/>
          <w:szCs w:val="28"/>
        </w:rPr>
      </w:pPr>
      <w:r w:rsidRPr="00C806C2">
        <w:rPr>
          <w:rFonts w:ascii="Times New Roman" w:hAnsi="Times New Roman"/>
          <w:sz w:val="28"/>
          <w:szCs w:val="28"/>
        </w:rPr>
        <w:t>Затылочная доля. Латеральная поверхность затылочной доли представлена несколькими боковыми затылочными извилинами. На медиальной поверхности расположена клинообразная извилина (клин), разделяющая теменно-затылочную и шпорную борозды. На нижней поверхности расположены три извилины и три борозды. Латеральная и медиальная затылочно-височные извилины разделены затылочно-височной бороздой. Коллатеральная и шпорная борозды ограничивают язычковую извилину.</w:t>
      </w:r>
    </w:p>
    <w:p w:rsidR="00F15788" w:rsidRPr="00C806C2" w:rsidRDefault="00F15788" w:rsidP="00C806C2">
      <w:pPr>
        <w:spacing w:after="0" w:line="360" w:lineRule="auto"/>
        <w:ind w:left="284" w:firstLine="567"/>
        <w:jc w:val="both"/>
        <w:rPr>
          <w:rFonts w:ascii="Times New Roman" w:hAnsi="Times New Roman"/>
          <w:sz w:val="28"/>
          <w:szCs w:val="28"/>
        </w:rPr>
      </w:pPr>
      <w:r w:rsidRPr="00C806C2">
        <w:rPr>
          <w:rFonts w:ascii="Times New Roman" w:hAnsi="Times New Roman"/>
          <w:sz w:val="28"/>
          <w:szCs w:val="28"/>
        </w:rPr>
        <w:t xml:space="preserve">Височная доля. Височная доля имеет </w:t>
      </w:r>
      <w:proofErr w:type="gramStart"/>
      <w:r w:rsidRPr="00C806C2">
        <w:rPr>
          <w:rFonts w:ascii="Times New Roman" w:hAnsi="Times New Roman"/>
          <w:sz w:val="28"/>
          <w:szCs w:val="28"/>
        </w:rPr>
        <w:t>верхнюю</w:t>
      </w:r>
      <w:proofErr w:type="gramEnd"/>
      <w:r w:rsidRPr="00C806C2">
        <w:rPr>
          <w:rFonts w:ascii="Times New Roman" w:hAnsi="Times New Roman"/>
          <w:sz w:val="28"/>
          <w:szCs w:val="28"/>
        </w:rPr>
        <w:t xml:space="preserve">, среднюю и нижнюю височную извилины, разделенные верхней и нижней височными бороздами. Нижняя поверхность доли представлена передними участками затылочно-височной извилины. Язычковая извилина переходит в </w:t>
      </w:r>
      <w:proofErr w:type="spellStart"/>
      <w:r w:rsidRPr="00C806C2">
        <w:rPr>
          <w:rFonts w:ascii="Times New Roman" w:hAnsi="Times New Roman"/>
          <w:sz w:val="28"/>
          <w:szCs w:val="28"/>
        </w:rPr>
        <w:t>парагиппокампальную</w:t>
      </w:r>
      <w:proofErr w:type="spellEnd"/>
      <w:r w:rsidRPr="00C806C2">
        <w:rPr>
          <w:rFonts w:ascii="Times New Roman" w:hAnsi="Times New Roman"/>
          <w:sz w:val="28"/>
          <w:szCs w:val="28"/>
        </w:rPr>
        <w:t xml:space="preserve"> извилину, которая оканчивается в области крючка </w:t>
      </w:r>
      <w:proofErr w:type="spellStart"/>
      <w:r w:rsidRPr="00C806C2">
        <w:rPr>
          <w:rFonts w:ascii="Times New Roman" w:hAnsi="Times New Roman"/>
          <w:sz w:val="28"/>
          <w:szCs w:val="28"/>
        </w:rPr>
        <w:t>гиппокампа</w:t>
      </w:r>
      <w:proofErr w:type="spellEnd"/>
      <w:r w:rsidRPr="00C806C2">
        <w:rPr>
          <w:rFonts w:ascii="Times New Roman" w:hAnsi="Times New Roman"/>
          <w:sz w:val="28"/>
          <w:szCs w:val="28"/>
        </w:rPr>
        <w:t xml:space="preserve"> — закругленного выступа, расположенного </w:t>
      </w:r>
      <w:proofErr w:type="spellStart"/>
      <w:r w:rsidRPr="00C806C2">
        <w:rPr>
          <w:rFonts w:ascii="Times New Roman" w:hAnsi="Times New Roman"/>
          <w:sz w:val="28"/>
          <w:szCs w:val="28"/>
        </w:rPr>
        <w:t>медиально</w:t>
      </w:r>
      <w:proofErr w:type="spellEnd"/>
      <w:r w:rsidRPr="00C806C2">
        <w:rPr>
          <w:rFonts w:ascii="Times New Roman" w:hAnsi="Times New Roman"/>
          <w:sz w:val="28"/>
          <w:szCs w:val="28"/>
        </w:rPr>
        <w:t xml:space="preserve">. Как и показано на рисунках срезов мозга, </w:t>
      </w:r>
      <w:proofErr w:type="spellStart"/>
      <w:r w:rsidRPr="00C806C2">
        <w:rPr>
          <w:rFonts w:ascii="Times New Roman" w:hAnsi="Times New Roman"/>
          <w:sz w:val="28"/>
          <w:szCs w:val="28"/>
        </w:rPr>
        <w:t>парагиппокампальная</w:t>
      </w:r>
      <w:proofErr w:type="spellEnd"/>
      <w:r w:rsidRPr="00C806C2">
        <w:rPr>
          <w:rFonts w:ascii="Times New Roman" w:hAnsi="Times New Roman"/>
          <w:sz w:val="28"/>
          <w:szCs w:val="28"/>
        </w:rPr>
        <w:t xml:space="preserve"> извилина располагается под «закрученным» участком коры — </w:t>
      </w:r>
      <w:proofErr w:type="spellStart"/>
      <w:r w:rsidRPr="00C806C2">
        <w:rPr>
          <w:rFonts w:ascii="Times New Roman" w:hAnsi="Times New Roman"/>
          <w:sz w:val="28"/>
          <w:szCs w:val="28"/>
        </w:rPr>
        <w:t>гиппокампом</w:t>
      </w:r>
      <w:proofErr w:type="spellEnd"/>
      <w:r w:rsidRPr="00C806C2">
        <w:rPr>
          <w:rFonts w:ascii="Times New Roman" w:hAnsi="Times New Roman"/>
          <w:sz w:val="28"/>
          <w:szCs w:val="28"/>
        </w:rPr>
        <w:t xml:space="preserve">. </w:t>
      </w:r>
    </w:p>
    <w:p w:rsidR="00F15788" w:rsidRPr="00C806C2" w:rsidRDefault="00F15788" w:rsidP="00C806C2">
      <w:pPr>
        <w:spacing w:after="0" w:line="360" w:lineRule="auto"/>
        <w:ind w:left="284" w:firstLine="567"/>
        <w:jc w:val="both"/>
        <w:rPr>
          <w:rFonts w:ascii="Times New Roman" w:hAnsi="Times New Roman"/>
          <w:sz w:val="28"/>
          <w:szCs w:val="28"/>
        </w:rPr>
      </w:pPr>
      <w:proofErr w:type="spellStart"/>
      <w:r w:rsidRPr="00C806C2">
        <w:rPr>
          <w:rFonts w:ascii="Times New Roman" w:hAnsi="Times New Roman"/>
          <w:sz w:val="28"/>
          <w:szCs w:val="28"/>
        </w:rPr>
        <w:t>Лимб</w:t>
      </w:r>
      <w:r w:rsidR="00BC0BF2" w:rsidRPr="00C806C2">
        <w:rPr>
          <w:rFonts w:ascii="Times New Roman" w:hAnsi="Times New Roman"/>
          <w:sz w:val="28"/>
          <w:szCs w:val="28"/>
        </w:rPr>
        <w:t>ическая</w:t>
      </w:r>
      <w:proofErr w:type="spellEnd"/>
      <w:r w:rsidR="00BC0BF2" w:rsidRPr="00C806C2">
        <w:rPr>
          <w:rFonts w:ascii="Times New Roman" w:hAnsi="Times New Roman"/>
          <w:sz w:val="28"/>
          <w:szCs w:val="28"/>
        </w:rPr>
        <w:t xml:space="preserve"> доля. Пятая, </w:t>
      </w:r>
      <w:proofErr w:type="spellStart"/>
      <w:r w:rsidR="00BC0BF2" w:rsidRPr="00C806C2">
        <w:rPr>
          <w:rFonts w:ascii="Times New Roman" w:hAnsi="Times New Roman"/>
          <w:sz w:val="28"/>
          <w:szCs w:val="28"/>
        </w:rPr>
        <w:t>лимбическа</w:t>
      </w:r>
      <w:proofErr w:type="spellEnd"/>
      <w:proofErr w:type="gramStart"/>
      <w:r w:rsidR="00BC0BF2" w:rsidRPr="00C806C2">
        <w:rPr>
          <w:rFonts w:ascii="Times New Roman" w:hAnsi="Times New Roman"/>
          <w:sz w:val="28"/>
          <w:szCs w:val="28"/>
        </w:rPr>
        <w:t xml:space="preserve"> </w:t>
      </w:r>
      <w:r w:rsidRPr="00C806C2">
        <w:rPr>
          <w:rFonts w:ascii="Times New Roman" w:hAnsi="Times New Roman"/>
          <w:sz w:val="28"/>
          <w:szCs w:val="28"/>
        </w:rPr>
        <w:t>,</w:t>
      </w:r>
      <w:proofErr w:type="gramEnd"/>
      <w:r w:rsidRPr="00C806C2">
        <w:rPr>
          <w:rFonts w:ascii="Times New Roman" w:hAnsi="Times New Roman"/>
          <w:sz w:val="28"/>
          <w:szCs w:val="28"/>
        </w:rPr>
        <w:t xml:space="preserve"> доля мозга расположена на медиальной поверхности полушарий. Поверхность </w:t>
      </w:r>
      <w:proofErr w:type="spellStart"/>
      <w:r w:rsidRPr="00C806C2">
        <w:rPr>
          <w:rFonts w:ascii="Times New Roman" w:hAnsi="Times New Roman"/>
          <w:sz w:val="28"/>
          <w:szCs w:val="28"/>
        </w:rPr>
        <w:t>лимбической</w:t>
      </w:r>
      <w:proofErr w:type="spellEnd"/>
      <w:r w:rsidRPr="00C806C2">
        <w:rPr>
          <w:rFonts w:ascii="Times New Roman" w:hAnsi="Times New Roman"/>
          <w:sz w:val="28"/>
          <w:szCs w:val="28"/>
        </w:rPr>
        <w:t xml:space="preserve"> доли представлена поясной и </w:t>
      </w:r>
      <w:proofErr w:type="spellStart"/>
      <w:r w:rsidRPr="00C806C2">
        <w:rPr>
          <w:rFonts w:ascii="Times New Roman" w:hAnsi="Times New Roman"/>
          <w:sz w:val="28"/>
          <w:szCs w:val="28"/>
        </w:rPr>
        <w:t>парагиппокампальной</w:t>
      </w:r>
      <w:proofErr w:type="spellEnd"/>
      <w:r w:rsidRPr="00C806C2">
        <w:rPr>
          <w:rFonts w:ascii="Times New Roman" w:hAnsi="Times New Roman"/>
          <w:sz w:val="28"/>
          <w:szCs w:val="28"/>
        </w:rPr>
        <w:t xml:space="preserve"> извилинами. Обычно говорят о </w:t>
      </w:r>
      <w:proofErr w:type="spellStart"/>
      <w:r w:rsidRPr="00C806C2">
        <w:rPr>
          <w:rFonts w:ascii="Times New Roman" w:hAnsi="Times New Roman"/>
          <w:sz w:val="28"/>
          <w:szCs w:val="28"/>
        </w:rPr>
        <w:t>лимбической</w:t>
      </w:r>
      <w:proofErr w:type="spellEnd"/>
      <w:r w:rsidRPr="00C806C2">
        <w:rPr>
          <w:rFonts w:ascii="Times New Roman" w:hAnsi="Times New Roman"/>
          <w:sz w:val="28"/>
          <w:szCs w:val="28"/>
        </w:rPr>
        <w:t xml:space="preserve"> системе, в состав которой входят </w:t>
      </w:r>
      <w:proofErr w:type="spellStart"/>
      <w:r w:rsidRPr="00C806C2">
        <w:rPr>
          <w:rFonts w:ascii="Times New Roman" w:hAnsi="Times New Roman"/>
          <w:sz w:val="28"/>
          <w:szCs w:val="28"/>
        </w:rPr>
        <w:t>гиппокамп</w:t>
      </w:r>
      <w:proofErr w:type="spellEnd"/>
      <w:r w:rsidRPr="00C806C2">
        <w:rPr>
          <w:rFonts w:ascii="Times New Roman" w:hAnsi="Times New Roman"/>
          <w:sz w:val="28"/>
          <w:szCs w:val="28"/>
        </w:rPr>
        <w:t>, свод мозга и миндалевидное тело.</w:t>
      </w:r>
    </w:p>
    <w:p w:rsidR="00BC0BF2" w:rsidRPr="00C806C2" w:rsidRDefault="00BC0BF2" w:rsidP="00C806C2">
      <w:pPr>
        <w:spacing w:after="0" w:line="360" w:lineRule="auto"/>
        <w:ind w:left="284" w:firstLine="567"/>
        <w:jc w:val="both"/>
        <w:rPr>
          <w:rFonts w:ascii="Times New Roman" w:hAnsi="Times New Roman"/>
          <w:sz w:val="28"/>
          <w:szCs w:val="28"/>
        </w:rPr>
      </w:pPr>
    </w:p>
    <w:p w:rsidR="006D5D43" w:rsidRDefault="006D5D43" w:rsidP="006D5D43">
      <w:pPr>
        <w:pStyle w:val="11"/>
        <w:spacing w:line="360" w:lineRule="auto"/>
        <w:ind w:right="550" w:firstLine="880"/>
        <w:jc w:val="center"/>
        <w:rPr>
          <w:rFonts w:ascii="Times New Roman" w:hAnsi="Times New Roman"/>
          <w:b/>
          <w:sz w:val="28"/>
          <w:szCs w:val="28"/>
        </w:rPr>
      </w:pPr>
      <w:r>
        <w:rPr>
          <w:rFonts w:ascii="Times New Roman" w:hAnsi="Times New Roman"/>
          <w:b/>
          <w:sz w:val="28"/>
          <w:szCs w:val="28"/>
        </w:rPr>
        <w:t>ГЛАВА 2</w:t>
      </w:r>
      <w:r w:rsidRPr="00150C80">
        <w:rPr>
          <w:rFonts w:ascii="Times New Roman" w:hAnsi="Times New Roman"/>
          <w:b/>
          <w:sz w:val="28"/>
          <w:szCs w:val="28"/>
        </w:rPr>
        <w:t xml:space="preserve">. </w:t>
      </w:r>
      <w:r>
        <w:rPr>
          <w:rFonts w:ascii="Times New Roman" w:hAnsi="Times New Roman"/>
          <w:b/>
          <w:sz w:val="28"/>
          <w:szCs w:val="28"/>
        </w:rPr>
        <w:t>МЕЖПОЛУШАРНАЯ АСИММЕТРИЯ ГОЛОВНОГО МОЗГА</w:t>
      </w:r>
    </w:p>
    <w:p w:rsidR="00A11C06" w:rsidRPr="00C806C2" w:rsidRDefault="00A11C06" w:rsidP="00A11C06">
      <w:pPr>
        <w:spacing w:after="0" w:line="360" w:lineRule="auto"/>
        <w:ind w:left="284" w:firstLine="567"/>
        <w:jc w:val="center"/>
        <w:rPr>
          <w:rFonts w:ascii="Times New Roman" w:hAnsi="Times New Roman"/>
          <w:b/>
          <w:sz w:val="28"/>
          <w:szCs w:val="28"/>
        </w:rPr>
      </w:pPr>
      <w:r>
        <w:rPr>
          <w:rFonts w:ascii="Times New Roman" w:hAnsi="Times New Roman"/>
          <w:b/>
          <w:sz w:val="28"/>
          <w:szCs w:val="28"/>
        </w:rPr>
        <w:t>2</w:t>
      </w:r>
      <w:r w:rsidRPr="00C806C2">
        <w:rPr>
          <w:rFonts w:ascii="Times New Roman" w:hAnsi="Times New Roman"/>
          <w:b/>
          <w:sz w:val="28"/>
          <w:szCs w:val="28"/>
        </w:rPr>
        <w:t xml:space="preserve">.1  История изучения </w:t>
      </w:r>
      <w:r>
        <w:rPr>
          <w:rFonts w:ascii="Times New Roman" w:hAnsi="Times New Roman"/>
          <w:b/>
          <w:sz w:val="28"/>
          <w:szCs w:val="28"/>
        </w:rPr>
        <w:t>межполушарной асимметрии</w:t>
      </w:r>
    </w:p>
    <w:p w:rsidR="00A11C06" w:rsidRPr="00C806C2" w:rsidRDefault="00A11C06" w:rsidP="00A11C06">
      <w:pPr>
        <w:spacing w:after="0" w:line="360" w:lineRule="auto"/>
        <w:ind w:left="284" w:firstLine="567"/>
        <w:jc w:val="both"/>
        <w:rPr>
          <w:rFonts w:ascii="Times New Roman" w:hAnsi="Times New Roman"/>
          <w:sz w:val="28"/>
          <w:szCs w:val="28"/>
        </w:rPr>
      </w:pPr>
      <w:r w:rsidRPr="00C806C2">
        <w:rPr>
          <w:rFonts w:ascii="Times New Roman" w:hAnsi="Times New Roman"/>
          <w:sz w:val="28"/>
          <w:szCs w:val="28"/>
        </w:rPr>
        <w:t xml:space="preserve">Межполушарная асимметрия представляет собой особое распределение психических функций между правым и левым полушариями мозга. Интерес к этому феномену возник еще более 100 лет назад. В настоящее время вопросом о функциональной специализации полушарий мозга занимаются различные науки: психология, педагогика, физиология, медицина, генетика, </w:t>
      </w:r>
      <w:proofErr w:type="spellStart"/>
      <w:r w:rsidRPr="00C806C2">
        <w:rPr>
          <w:rFonts w:ascii="Times New Roman" w:hAnsi="Times New Roman"/>
          <w:sz w:val="28"/>
          <w:szCs w:val="28"/>
        </w:rPr>
        <w:t>нейробиология</w:t>
      </w:r>
      <w:proofErr w:type="spellEnd"/>
      <w:r w:rsidRPr="00C806C2">
        <w:rPr>
          <w:rFonts w:ascii="Times New Roman" w:hAnsi="Times New Roman"/>
          <w:sz w:val="28"/>
          <w:szCs w:val="28"/>
        </w:rPr>
        <w:t xml:space="preserve">, </w:t>
      </w:r>
      <w:r w:rsidRPr="00C806C2">
        <w:rPr>
          <w:rFonts w:ascii="Times New Roman" w:hAnsi="Times New Roman"/>
          <w:sz w:val="28"/>
          <w:szCs w:val="28"/>
        </w:rPr>
        <w:lastRenderedPageBreak/>
        <w:t>когнитивная психология и другие. Но, несмотря на относительно длительную историю изучения, множество современных исследований и публикаций на данную тему, какой-либо одной общей теории, умещающей в себе различные факторы возникновения межполушарной асимметрии, до сих пор нет.</w:t>
      </w:r>
    </w:p>
    <w:p w:rsidR="00A11C06" w:rsidRPr="00C806C2" w:rsidRDefault="00A11C06" w:rsidP="00A11C06">
      <w:pPr>
        <w:spacing w:after="0" w:line="360" w:lineRule="auto"/>
        <w:ind w:left="284" w:firstLine="567"/>
        <w:jc w:val="both"/>
        <w:rPr>
          <w:rFonts w:ascii="Times New Roman" w:hAnsi="Times New Roman"/>
          <w:sz w:val="28"/>
          <w:szCs w:val="28"/>
        </w:rPr>
      </w:pPr>
      <w:r w:rsidRPr="00C806C2">
        <w:rPr>
          <w:rFonts w:ascii="Times New Roman" w:hAnsi="Times New Roman"/>
          <w:sz w:val="28"/>
          <w:szCs w:val="28"/>
        </w:rPr>
        <w:t>В течение многих лет исследователи пытаются выявить структуры головного мозга, в которых обрабатывается та или иная информация, получаемая из внешней среды, в особенности, роль полушарий мозга в протекании высших психических процессов, сознания и неосознаваемых психических явлений.</w:t>
      </w:r>
    </w:p>
    <w:p w:rsidR="00A11C06" w:rsidRPr="00C806C2" w:rsidRDefault="00A11C06" w:rsidP="00A11C06">
      <w:pPr>
        <w:spacing w:after="0" w:line="360" w:lineRule="auto"/>
        <w:ind w:left="284" w:firstLine="567"/>
        <w:jc w:val="both"/>
        <w:rPr>
          <w:rFonts w:ascii="Times New Roman" w:hAnsi="Times New Roman"/>
          <w:sz w:val="28"/>
          <w:szCs w:val="28"/>
        </w:rPr>
      </w:pPr>
      <w:r w:rsidRPr="00C806C2">
        <w:rPr>
          <w:rFonts w:ascii="Times New Roman" w:hAnsi="Times New Roman"/>
          <w:sz w:val="28"/>
          <w:szCs w:val="28"/>
        </w:rPr>
        <w:t xml:space="preserve">Впервые вопрос о межполушарной асимметрии был поднят в 1836 году французским врачом Марком </w:t>
      </w:r>
      <w:proofErr w:type="spellStart"/>
      <w:r w:rsidRPr="00C806C2">
        <w:rPr>
          <w:rFonts w:ascii="Times New Roman" w:hAnsi="Times New Roman"/>
          <w:sz w:val="28"/>
          <w:szCs w:val="28"/>
        </w:rPr>
        <w:t>Даксом</w:t>
      </w:r>
      <w:proofErr w:type="spellEnd"/>
      <w:r w:rsidRPr="00C806C2">
        <w:rPr>
          <w:rFonts w:ascii="Times New Roman" w:hAnsi="Times New Roman"/>
          <w:sz w:val="28"/>
          <w:szCs w:val="28"/>
        </w:rPr>
        <w:t xml:space="preserve"> на заседании медицинского общества. Посредством наблюдения за больными с поврежденным левым полушарием и последующей потерей речи, </w:t>
      </w:r>
      <w:proofErr w:type="spellStart"/>
      <w:r w:rsidRPr="00C806C2">
        <w:rPr>
          <w:rFonts w:ascii="Times New Roman" w:hAnsi="Times New Roman"/>
          <w:sz w:val="28"/>
          <w:szCs w:val="28"/>
        </w:rPr>
        <w:t>Дакс</w:t>
      </w:r>
      <w:proofErr w:type="spellEnd"/>
      <w:r w:rsidRPr="00C806C2">
        <w:rPr>
          <w:rFonts w:ascii="Times New Roman" w:hAnsi="Times New Roman"/>
          <w:sz w:val="28"/>
          <w:szCs w:val="28"/>
        </w:rPr>
        <w:t xml:space="preserve"> выдвинул гипотезу о том, что каждое полушарие мозга контролирует свои психические функции, и что речь контролируется левой половиной мозга. Но его доклад не вызвал интереса и вскоре был забыт.</w:t>
      </w:r>
    </w:p>
    <w:p w:rsidR="00A11C06" w:rsidRPr="00C806C2" w:rsidRDefault="00A11C06" w:rsidP="00A11C06">
      <w:pPr>
        <w:spacing w:after="0" w:line="360" w:lineRule="auto"/>
        <w:ind w:left="284" w:firstLine="567"/>
        <w:jc w:val="both"/>
        <w:rPr>
          <w:rFonts w:ascii="Times New Roman" w:hAnsi="Times New Roman"/>
          <w:sz w:val="28"/>
          <w:szCs w:val="28"/>
        </w:rPr>
      </w:pPr>
      <w:r w:rsidRPr="00C806C2">
        <w:rPr>
          <w:rFonts w:ascii="Times New Roman" w:hAnsi="Times New Roman"/>
          <w:sz w:val="28"/>
          <w:szCs w:val="28"/>
        </w:rPr>
        <w:t xml:space="preserve">Предположение Марка </w:t>
      </w:r>
      <w:proofErr w:type="spellStart"/>
      <w:r w:rsidRPr="00C806C2">
        <w:rPr>
          <w:rFonts w:ascii="Times New Roman" w:hAnsi="Times New Roman"/>
          <w:sz w:val="28"/>
          <w:szCs w:val="28"/>
        </w:rPr>
        <w:t>Дакса</w:t>
      </w:r>
      <w:proofErr w:type="spellEnd"/>
      <w:r w:rsidRPr="00C806C2">
        <w:rPr>
          <w:rFonts w:ascii="Times New Roman" w:hAnsi="Times New Roman"/>
          <w:sz w:val="28"/>
          <w:szCs w:val="28"/>
        </w:rPr>
        <w:t xml:space="preserve"> о связи повреждения левого полушария и потерей речи было первым указанием на различные функции двух полушарий. В середине XIX века происходило бурное развитие </w:t>
      </w:r>
      <w:proofErr w:type="spellStart"/>
      <w:r w:rsidRPr="00C806C2">
        <w:rPr>
          <w:rFonts w:ascii="Times New Roman" w:hAnsi="Times New Roman"/>
          <w:sz w:val="28"/>
          <w:szCs w:val="28"/>
        </w:rPr>
        <w:t>афазиологии</w:t>
      </w:r>
      <w:proofErr w:type="spellEnd"/>
      <w:r w:rsidRPr="00C806C2">
        <w:rPr>
          <w:rFonts w:ascii="Times New Roman" w:hAnsi="Times New Roman"/>
          <w:sz w:val="28"/>
          <w:szCs w:val="28"/>
        </w:rPr>
        <w:t xml:space="preserve">, в период которой Ф. </w:t>
      </w:r>
      <w:proofErr w:type="spellStart"/>
      <w:r w:rsidRPr="00C806C2">
        <w:rPr>
          <w:rFonts w:ascii="Times New Roman" w:hAnsi="Times New Roman"/>
          <w:sz w:val="28"/>
          <w:szCs w:val="28"/>
        </w:rPr>
        <w:t>Галлем</w:t>
      </w:r>
      <w:proofErr w:type="spellEnd"/>
      <w:r w:rsidRPr="00C806C2">
        <w:rPr>
          <w:rFonts w:ascii="Times New Roman" w:hAnsi="Times New Roman"/>
          <w:sz w:val="28"/>
          <w:szCs w:val="28"/>
        </w:rPr>
        <w:t xml:space="preserve">, Ж. </w:t>
      </w:r>
      <w:proofErr w:type="spellStart"/>
      <w:r w:rsidRPr="00C806C2">
        <w:rPr>
          <w:rFonts w:ascii="Times New Roman" w:hAnsi="Times New Roman"/>
          <w:sz w:val="28"/>
          <w:szCs w:val="28"/>
        </w:rPr>
        <w:t>Буйо</w:t>
      </w:r>
      <w:proofErr w:type="spellEnd"/>
      <w:r w:rsidRPr="00C806C2">
        <w:rPr>
          <w:rFonts w:ascii="Times New Roman" w:hAnsi="Times New Roman"/>
          <w:sz w:val="28"/>
          <w:szCs w:val="28"/>
        </w:rPr>
        <w:t xml:space="preserve"> выдвигались идеи о расположении центра, контролирующего речь, в лобных долях мозга.</w:t>
      </w:r>
    </w:p>
    <w:p w:rsidR="00A11C06" w:rsidRPr="00C806C2" w:rsidRDefault="00A11C06" w:rsidP="00A11C06">
      <w:pPr>
        <w:spacing w:after="0" w:line="360" w:lineRule="auto"/>
        <w:ind w:left="284" w:firstLine="567"/>
        <w:jc w:val="both"/>
        <w:rPr>
          <w:rFonts w:ascii="Times New Roman" w:hAnsi="Times New Roman"/>
          <w:sz w:val="28"/>
          <w:szCs w:val="28"/>
        </w:rPr>
      </w:pPr>
      <w:r w:rsidRPr="00C806C2">
        <w:rPr>
          <w:rFonts w:ascii="Times New Roman" w:hAnsi="Times New Roman"/>
          <w:sz w:val="28"/>
          <w:szCs w:val="28"/>
        </w:rPr>
        <w:t xml:space="preserve">В 1861 году точку в этом вопросе поставил Поль </w:t>
      </w:r>
      <w:proofErr w:type="spellStart"/>
      <w:r w:rsidRPr="00C806C2">
        <w:rPr>
          <w:rFonts w:ascii="Times New Roman" w:hAnsi="Times New Roman"/>
          <w:sz w:val="28"/>
          <w:szCs w:val="28"/>
        </w:rPr>
        <w:t>Брока</w:t>
      </w:r>
      <w:proofErr w:type="spellEnd"/>
      <w:r w:rsidRPr="00C806C2">
        <w:rPr>
          <w:rFonts w:ascii="Times New Roman" w:hAnsi="Times New Roman"/>
          <w:sz w:val="28"/>
          <w:szCs w:val="28"/>
        </w:rPr>
        <w:t xml:space="preserve">, исследовав больных афазией, и выявив, что нарушение речи </w:t>
      </w:r>
      <w:proofErr w:type="spellStart"/>
      <w:r w:rsidRPr="00C806C2">
        <w:rPr>
          <w:rFonts w:ascii="Times New Roman" w:hAnsi="Times New Roman"/>
          <w:sz w:val="28"/>
          <w:szCs w:val="28"/>
        </w:rPr>
        <w:t>коррелирует</w:t>
      </w:r>
      <w:proofErr w:type="spellEnd"/>
      <w:r w:rsidRPr="00C806C2">
        <w:rPr>
          <w:rFonts w:ascii="Times New Roman" w:hAnsi="Times New Roman"/>
          <w:sz w:val="28"/>
          <w:szCs w:val="28"/>
        </w:rPr>
        <w:t xml:space="preserve"> с повреждением лобной доли левого полушария, тем самым обозначив область мозга, которая с тех пор известна как зона </w:t>
      </w:r>
      <w:proofErr w:type="spellStart"/>
      <w:r w:rsidRPr="00C806C2">
        <w:rPr>
          <w:rFonts w:ascii="Times New Roman" w:hAnsi="Times New Roman"/>
          <w:sz w:val="28"/>
          <w:szCs w:val="28"/>
        </w:rPr>
        <w:t>Брока</w:t>
      </w:r>
      <w:proofErr w:type="spellEnd"/>
      <w:r w:rsidRPr="00C806C2">
        <w:rPr>
          <w:rFonts w:ascii="Times New Roman" w:hAnsi="Times New Roman"/>
          <w:sz w:val="28"/>
          <w:szCs w:val="28"/>
        </w:rPr>
        <w:t>. На этом исследователь не остановился, и, рассмотрев взаимосвязь между речью и предпочтением одной из рук, выдвинул концепцию, заключающеюся в том, что полушарие, контролирующее речь противоположно ведущей руке. Сегодня эта концепция известна нам как концепц</w:t>
      </w:r>
      <w:r w:rsidR="00CD1B3E">
        <w:rPr>
          <w:rFonts w:ascii="Times New Roman" w:hAnsi="Times New Roman"/>
          <w:sz w:val="28"/>
          <w:szCs w:val="28"/>
        </w:rPr>
        <w:t xml:space="preserve">ия </w:t>
      </w:r>
      <w:proofErr w:type="spellStart"/>
      <w:r w:rsidR="00CD1B3E">
        <w:rPr>
          <w:rFonts w:ascii="Times New Roman" w:hAnsi="Times New Roman"/>
          <w:sz w:val="28"/>
          <w:szCs w:val="28"/>
        </w:rPr>
        <w:t>доминантности</w:t>
      </w:r>
      <w:proofErr w:type="spellEnd"/>
      <w:r w:rsidR="00CD1B3E">
        <w:rPr>
          <w:rFonts w:ascii="Times New Roman" w:hAnsi="Times New Roman"/>
          <w:sz w:val="28"/>
          <w:szCs w:val="28"/>
        </w:rPr>
        <w:t xml:space="preserve"> полушарий. </w:t>
      </w:r>
    </w:p>
    <w:p w:rsidR="00A11C06" w:rsidRPr="00C806C2" w:rsidRDefault="00A11C06" w:rsidP="00A11C06">
      <w:pPr>
        <w:spacing w:after="0" w:line="360" w:lineRule="auto"/>
        <w:ind w:left="284" w:firstLine="567"/>
        <w:jc w:val="both"/>
        <w:rPr>
          <w:rFonts w:ascii="Times New Roman" w:hAnsi="Times New Roman"/>
          <w:sz w:val="28"/>
          <w:szCs w:val="28"/>
        </w:rPr>
      </w:pPr>
      <w:r w:rsidRPr="00C806C2">
        <w:rPr>
          <w:rFonts w:ascii="Times New Roman" w:hAnsi="Times New Roman"/>
          <w:sz w:val="28"/>
          <w:szCs w:val="28"/>
        </w:rPr>
        <w:t xml:space="preserve">Позднее, английским неврологом Джоном Джексоном была высказана догадка о том, что правое полушарие занято наглядным восприятием внешнего мира, а левое контролирует речь и связанные с ней функции, а также, что в задних долях мозга располагается способность к формированию зрительных образов. Что </w:t>
      </w:r>
      <w:r w:rsidRPr="00C806C2">
        <w:rPr>
          <w:rFonts w:ascii="Times New Roman" w:hAnsi="Times New Roman"/>
          <w:sz w:val="28"/>
          <w:szCs w:val="28"/>
        </w:rPr>
        <w:lastRenderedPageBreak/>
        <w:t>касается внешней речи, по Джексону, правое полушарие может производить цельные словесные формулы, которые служат обозначением целой ситуации.</w:t>
      </w:r>
    </w:p>
    <w:p w:rsidR="00A11C06" w:rsidRDefault="00A11C06" w:rsidP="006D5D43">
      <w:pPr>
        <w:pStyle w:val="11"/>
        <w:spacing w:line="360" w:lineRule="auto"/>
        <w:ind w:right="550" w:firstLine="880"/>
        <w:jc w:val="center"/>
        <w:rPr>
          <w:rFonts w:ascii="Times New Roman" w:hAnsi="Times New Roman"/>
          <w:b/>
          <w:sz w:val="28"/>
          <w:szCs w:val="28"/>
        </w:rPr>
      </w:pPr>
      <w:r>
        <w:rPr>
          <w:rFonts w:ascii="Times New Roman" w:hAnsi="Times New Roman"/>
          <w:b/>
          <w:sz w:val="28"/>
          <w:szCs w:val="28"/>
        </w:rPr>
        <w:t>2.2 Анатомия межполушарной асимметрии.</w:t>
      </w:r>
    </w:p>
    <w:p w:rsidR="001A219A" w:rsidRPr="001A219A" w:rsidRDefault="001A219A" w:rsidP="001A219A">
      <w:pPr>
        <w:spacing w:after="0" w:line="360" w:lineRule="auto"/>
        <w:ind w:left="284" w:firstLine="567"/>
        <w:jc w:val="both"/>
        <w:rPr>
          <w:rFonts w:ascii="Times New Roman" w:hAnsi="Times New Roman"/>
          <w:sz w:val="28"/>
          <w:szCs w:val="28"/>
        </w:rPr>
      </w:pPr>
      <w:r w:rsidRPr="001A219A">
        <w:rPr>
          <w:rFonts w:ascii="Times New Roman" w:hAnsi="Times New Roman"/>
          <w:sz w:val="28"/>
          <w:szCs w:val="28"/>
        </w:rPr>
        <w:t>Межполушарная асимметрия - одна из фундаментальных закономерностей организации мозга, уникальная особенность деятельности мозга человека, отличающая её от деятельности мозга животных. Она проявляется не только в морфологии мозга, но и в межполушарной а</w:t>
      </w:r>
      <w:r w:rsidR="00CD1B3E">
        <w:rPr>
          <w:rFonts w:ascii="Times New Roman" w:hAnsi="Times New Roman"/>
          <w:sz w:val="28"/>
          <w:szCs w:val="28"/>
        </w:rPr>
        <w:t>симметрии психических процессов</w:t>
      </w:r>
      <w:r w:rsidRPr="001A219A">
        <w:rPr>
          <w:rFonts w:ascii="Times New Roman" w:hAnsi="Times New Roman"/>
          <w:sz w:val="28"/>
          <w:szCs w:val="28"/>
        </w:rPr>
        <w:t xml:space="preserve">. </w:t>
      </w:r>
    </w:p>
    <w:p w:rsidR="001A219A" w:rsidRPr="00A11C06" w:rsidRDefault="001A219A" w:rsidP="001A219A">
      <w:pPr>
        <w:spacing w:after="0" w:line="360" w:lineRule="auto"/>
        <w:ind w:left="284" w:firstLine="567"/>
        <w:jc w:val="both"/>
        <w:rPr>
          <w:rFonts w:ascii="Times New Roman" w:hAnsi="Times New Roman"/>
          <w:sz w:val="28"/>
          <w:szCs w:val="28"/>
        </w:rPr>
      </w:pPr>
      <w:r w:rsidRPr="001A219A">
        <w:rPr>
          <w:rFonts w:ascii="Times New Roman" w:hAnsi="Times New Roman"/>
          <w:sz w:val="28"/>
          <w:szCs w:val="28"/>
        </w:rPr>
        <w:t xml:space="preserve">Каждое полушарие обрабатывает информацию специфическим образом. Логическое полушарие (обычно левое) имеет дело с точным счетом, обработкой языка и линейным анализом. В противоположность этому </w:t>
      </w:r>
      <w:proofErr w:type="spellStart"/>
      <w:r w:rsidRPr="001A219A">
        <w:rPr>
          <w:rFonts w:ascii="Times New Roman" w:hAnsi="Times New Roman"/>
          <w:sz w:val="28"/>
          <w:szCs w:val="28"/>
        </w:rPr>
        <w:t>гештальт-полушарие</w:t>
      </w:r>
      <w:proofErr w:type="spellEnd"/>
      <w:r w:rsidRPr="001A219A">
        <w:rPr>
          <w:rFonts w:ascii="Times New Roman" w:hAnsi="Times New Roman"/>
          <w:sz w:val="28"/>
          <w:szCs w:val="28"/>
        </w:rPr>
        <w:t xml:space="preserve"> (обычно правое) обрабатывает информацию цельно, имеет дело с образами, эмоциями. У некоторых людей логическим полушарием является </w:t>
      </w:r>
      <w:proofErr w:type="gramStart"/>
      <w:r w:rsidRPr="001A219A">
        <w:rPr>
          <w:rFonts w:ascii="Times New Roman" w:hAnsi="Times New Roman"/>
          <w:sz w:val="28"/>
          <w:szCs w:val="28"/>
        </w:rPr>
        <w:t>правое</w:t>
      </w:r>
      <w:proofErr w:type="gramEnd"/>
      <w:r w:rsidRPr="001A219A">
        <w:rPr>
          <w:rFonts w:ascii="Times New Roman" w:hAnsi="Times New Roman"/>
          <w:sz w:val="28"/>
          <w:szCs w:val="28"/>
        </w:rPr>
        <w:t>, а образным - левое. Термины «логическое полушарие» и «</w:t>
      </w:r>
      <w:proofErr w:type="spellStart"/>
      <w:r w:rsidRPr="001A219A">
        <w:rPr>
          <w:rFonts w:ascii="Times New Roman" w:hAnsi="Times New Roman"/>
          <w:sz w:val="28"/>
          <w:szCs w:val="28"/>
        </w:rPr>
        <w:t>гештальт-полушарие</w:t>
      </w:r>
      <w:proofErr w:type="spellEnd"/>
      <w:r w:rsidRPr="001A219A">
        <w:rPr>
          <w:rFonts w:ascii="Times New Roman" w:hAnsi="Times New Roman"/>
          <w:sz w:val="28"/>
          <w:szCs w:val="28"/>
        </w:rPr>
        <w:t>» более точны, их используют, чтобы различать полушария функционально, а не топографически. Но мы будем использовать термины «правое» и «левое» полушария как наиболее часто встречающиеся</w:t>
      </w:r>
      <w:r w:rsidR="00A11C06">
        <w:rPr>
          <w:rFonts w:ascii="Times New Roman" w:hAnsi="Times New Roman"/>
          <w:sz w:val="28"/>
          <w:szCs w:val="28"/>
        </w:rPr>
        <w:t xml:space="preserve"> (рис.3)</w:t>
      </w:r>
      <w:r w:rsidRPr="001A219A">
        <w:rPr>
          <w:rFonts w:ascii="Times New Roman" w:hAnsi="Times New Roman"/>
          <w:sz w:val="28"/>
          <w:szCs w:val="28"/>
        </w:rPr>
        <w:t>.</w:t>
      </w:r>
    </w:p>
    <w:p w:rsidR="001A219A" w:rsidRPr="001A219A" w:rsidRDefault="001A219A" w:rsidP="001A219A">
      <w:pPr>
        <w:spacing w:after="0" w:line="360" w:lineRule="auto"/>
        <w:ind w:left="284" w:firstLine="567"/>
        <w:jc w:val="both"/>
        <w:rPr>
          <w:rFonts w:ascii="Times New Roman" w:hAnsi="Times New Roman"/>
          <w:sz w:val="28"/>
          <w:szCs w:val="28"/>
        </w:rPr>
      </w:pPr>
      <w:r w:rsidRPr="001A219A">
        <w:rPr>
          <w:rFonts w:ascii="Times New Roman" w:hAnsi="Times New Roman"/>
          <w:sz w:val="28"/>
          <w:szCs w:val="28"/>
        </w:rPr>
        <w:t xml:space="preserve">С функциями левого и правого полушария у человека связаны два типа мышления: абстрактно-логическое и пространственно-образное. Считалось,  что левое полушарие является полностью доминантным по отношению к речи,  мануальным функциям,  а также другим высшим психическим процессам.  Правому полушарию отводилась второстепенная, подчиненная роль в реализации всех психических процессов.  </w:t>
      </w:r>
    </w:p>
    <w:p w:rsidR="001A219A" w:rsidRDefault="001A219A" w:rsidP="001A219A">
      <w:pPr>
        <w:spacing w:after="0" w:line="360" w:lineRule="auto"/>
        <w:ind w:left="284" w:firstLine="567"/>
        <w:jc w:val="both"/>
        <w:rPr>
          <w:rFonts w:ascii="Times New Roman" w:hAnsi="Times New Roman"/>
          <w:sz w:val="28"/>
          <w:szCs w:val="28"/>
        </w:rPr>
      </w:pPr>
      <w:r w:rsidRPr="001A219A">
        <w:rPr>
          <w:rFonts w:ascii="Times New Roman" w:hAnsi="Times New Roman"/>
          <w:sz w:val="28"/>
          <w:szCs w:val="28"/>
        </w:rPr>
        <w:t xml:space="preserve">В настоящее время проблема </w:t>
      </w:r>
      <w:proofErr w:type="spellStart"/>
      <w:r w:rsidRPr="001A219A">
        <w:rPr>
          <w:rFonts w:ascii="Times New Roman" w:hAnsi="Times New Roman"/>
          <w:sz w:val="28"/>
          <w:szCs w:val="28"/>
        </w:rPr>
        <w:t>полушарной</w:t>
      </w:r>
      <w:proofErr w:type="spellEnd"/>
      <w:r w:rsidRPr="001A219A">
        <w:rPr>
          <w:rFonts w:ascii="Times New Roman" w:hAnsi="Times New Roman"/>
          <w:sz w:val="28"/>
          <w:szCs w:val="28"/>
        </w:rPr>
        <w:t xml:space="preserve"> асимметрии мозга по отношению к вербальным и невербальным функциям изучается прежде всего как проблема функциональной специфичности полушарий,  т. е.  как проблема специфичности того вклада, который делает каждое полушарие в любую психическую функцию.  Специфичность левого и правого полушарий по отношению к различным функциям  (элементарным и сложным)  изучена в разной степени. </w:t>
      </w:r>
    </w:p>
    <w:p w:rsidR="00A11C06" w:rsidRDefault="00A11C06" w:rsidP="001A219A">
      <w:pPr>
        <w:spacing w:after="0" w:line="360" w:lineRule="auto"/>
        <w:ind w:left="284" w:firstLine="567"/>
        <w:jc w:val="both"/>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5419725" cy="6293602"/>
            <wp:effectExtent l="19050" t="0" r="9525" b="0"/>
            <wp:docPr id="2" name="Рисунок 2" descr="C:\Users\Миха\Desktop\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иха\Desktop\3.gif"/>
                    <pic:cNvPicPr>
                      <a:picLocks noChangeAspect="1" noChangeArrowheads="1"/>
                    </pic:cNvPicPr>
                  </pic:nvPicPr>
                  <pic:blipFill>
                    <a:blip r:embed="rId10" cstate="print"/>
                    <a:srcRect/>
                    <a:stretch>
                      <a:fillRect/>
                    </a:stretch>
                  </pic:blipFill>
                  <pic:spPr bwMode="auto">
                    <a:xfrm>
                      <a:off x="0" y="0"/>
                      <a:ext cx="5424028" cy="6298598"/>
                    </a:xfrm>
                    <a:prstGeom prst="rect">
                      <a:avLst/>
                    </a:prstGeom>
                    <a:noFill/>
                    <a:ln w="9525">
                      <a:noFill/>
                      <a:miter lim="800000"/>
                      <a:headEnd/>
                      <a:tailEnd/>
                    </a:ln>
                  </pic:spPr>
                </pic:pic>
              </a:graphicData>
            </a:graphic>
          </wp:inline>
        </w:drawing>
      </w:r>
    </w:p>
    <w:p w:rsidR="00A11C06" w:rsidRPr="00A11C06" w:rsidRDefault="00A11C06" w:rsidP="00A11C06">
      <w:pPr>
        <w:spacing w:after="0" w:line="360" w:lineRule="auto"/>
        <w:ind w:left="284" w:firstLine="567"/>
        <w:jc w:val="center"/>
        <w:rPr>
          <w:rFonts w:ascii="Times New Roman" w:hAnsi="Times New Roman"/>
          <w:b/>
          <w:i/>
          <w:sz w:val="20"/>
          <w:szCs w:val="28"/>
        </w:rPr>
      </w:pPr>
      <w:r w:rsidRPr="00A11C06">
        <w:rPr>
          <w:rFonts w:ascii="Times New Roman" w:hAnsi="Times New Roman"/>
          <w:b/>
          <w:i/>
          <w:sz w:val="20"/>
          <w:szCs w:val="28"/>
        </w:rPr>
        <w:t>Рис.3 Схема функциональной асимметрии больших полушарий.</w:t>
      </w:r>
    </w:p>
    <w:p w:rsidR="001A219A" w:rsidRPr="001A219A" w:rsidRDefault="001A219A" w:rsidP="001A219A">
      <w:pPr>
        <w:spacing w:after="0" w:line="360" w:lineRule="auto"/>
        <w:ind w:left="284" w:firstLine="567"/>
        <w:jc w:val="both"/>
        <w:rPr>
          <w:rFonts w:ascii="Times New Roman" w:hAnsi="Times New Roman"/>
          <w:sz w:val="28"/>
          <w:szCs w:val="28"/>
        </w:rPr>
      </w:pPr>
      <w:r w:rsidRPr="001A219A">
        <w:rPr>
          <w:rFonts w:ascii="Times New Roman" w:hAnsi="Times New Roman"/>
          <w:sz w:val="28"/>
          <w:szCs w:val="28"/>
        </w:rPr>
        <w:t>В осуществлении любого вида сложной психической деятельности принимают участие оба полушария, не дублируя друг друга, а обеспечивая разные (и всегда необходимые) стороны этой деятельности</w:t>
      </w:r>
      <w:proofErr w:type="gramStart"/>
      <w:r w:rsidRPr="001A219A">
        <w:rPr>
          <w:rFonts w:ascii="Times New Roman" w:hAnsi="Times New Roman"/>
          <w:sz w:val="28"/>
          <w:szCs w:val="28"/>
        </w:rPr>
        <w:t xml:space="preserve"> .</w:t>
      </w:r>
      <w:proofErr w:type="gramEnd"/>
    </w:p>
    <w:p w:rsidR="001A219A" w:rsidRPr="001A219A" w:rsidRDefault="001A219A" w:rsidP="001A219A">
      <w:pPr>
        <w:spacing w:after="0" w:line="360" w:lineRule="auto"/>
        <w:ind w:left="284" w:firstLine="567"/>
        <w:jc w:val="both"/>
        <w:rPr>
          <w:rFonts w:ascii="Times New Roman" w:hAnsi="Times New Roman"/>
          <w:sz w:val="28"/>
          <w:szCs w:val="28"/>
        </w:rPr>
      </w:pPr>
      <w:r w:rsidRPr="001A219A">
        <w:rPr>
          <w:rFonts w:ascii="Times New Roman" w:hAnsi="Times New Roman"/>
          <w:sz w:val="28"/>
          <w:szCs w:val="28"/>
        </w:rPr>
        <w:t>Существует  три типа функциональной организации двух полушарий мозга:</w:t>
      </w:r>
    </w:p>
    <w:p w:rsidR="001A219A" w:rsidRPr="001A219A" w:rsidRDefault="001A219A" w:rsidP="00CD1B3E">
      <w:pPr>
        <w:spacing w:after="0" w:line="360" w:lineRule="auto"/>
        <w:ind w:left="284"/>
        <w:jc w:val="both"/>
        <w:rPr>
          <w:rFonts w:ascii="Times New Roman" w:hAnsi="Times New Roman"/>
          <w:sz w:val="28"/>
          <w:szCs w:val="28"/>
        </w:rPr>
      </w:pPr>
      <w:r w:rsidRPr="001A219A">
        <w:rPr>
          <w:rFonts w:ascii="Times New Roman" w:hAnsi="Times New Roman"/>
          <w:sz w:val="28"/>
          <w:szCs w:val="28"/>
        </w:rPr>
        <w:t>1) доминирование левого полушария – словесно-логический характер познавательных процессов, склонность к абстрагированию и обобщению;</w:t>
      </w:r>
      <w:r w:rsidRPr="001A219A">
        <w:rPr>
          <w:rFonts w:ascii="Times New Roman" w:hAnsi="Times New Roman"/>
          <w:sz w:val="28"/>
          <w:szCs w:val="28"/>
        </w:rPr>
        <w:br/>
        <w:t xml:space="preserve">2) доминирование правого полушария – конкретно-образное мышление, развитое воображение;                            </w:t>
      </w:r>
      <w:r w:rsidRPr="001A219A">
        <w:rPr>
          <w:rFonts w:ascii="Times New Roman" w:hAnsi="Times New Roman"/>
          <w:sz w:val="28"/>
          <w:szCs w:val="28"/>
        </w:rPr>
        <w:br/>
        <w:t>3) отсутствие ярко выраженного доминирования одного из полушарий.</w:t>
      </w:r>
    </w:p>
    <w:p w:rsidR="001A219A" w:rsidRPr="001A219A" w:rsidRDefault="001A219A" w:rsidP="001A219A">
      <w:pPr>
        <w:spacing w:after="0" w:line="360" w:lineRule="auto"/>
        <w:ind w:left="284" w:firstLine="567"/>
        <w:jc w:val="both"/>
        <w:rPr>
          <w:rFonts w:ascii="Times New Roman" w:hAnsi="Times New Roman"/>
          <w:sz w:val="28"/>
          <w:szCs w:val="28"/>
        </w:rPr>
      </w:pPr>
      <w:r w:rsidRPr="001A219A">
        <w:rPr>
          <w:rFonts w:ascii="Times New Roman" w:hAnsi="Times New Roman"/>
          <w:sz w:val="28"/>
          <w:szCs w:val="28"/>
        </w:rPr>
        <w:lastRenderedPageBreak/>
        <w:t>Правое полушарие с раннего детства связывает человека с внешним миром. Левое полушарие обеспечивает человеку быстрое вхождение в общество, где он живёт, обусловливает те культурно исторические программы поведения, которое общество водит в человека и которы</w:t>
      </w:r>
      <w:r w:rsidR="00CD1B3E">
        <w:rPr>
          <w:rFonts w:ascii="Times New Roman" w:hAnsi="Times New Roman"/>
          <w:sz w:val="28"/>
          <w:szCs w:val="28"/>
        </w:rPr>
        <w:t>е человек сам активно усваивает</w:t>
      </w:r>
      <w:r w:rsidRPr="001A219A">
        <w:rPr>
          <w:rFonts w:ascii="Times New Roman" w:hAnsi="Times New Roman"/>
          <w:sz w:val="28"/>
          <w:szCs w:val="28"/>
        </w:rPr>
        <w:t xml:space="preserve">.                         </w:t>
      </w:r>
      <w:r w:rsidRPr="001A219A">
        <w:rPr>
          <w:rFonts w:ascii="Times New Roman" w:hAnsi="Times New Roman"/>
          <w:sz w:val="28"/>
          <w:szCs w:val="28"/>
        </w:rPr>
        <w:br/>
        <w:t xml:space="preserve">      Правое полушарие оперирует </w:t>
      </w:r>
      <w:proofErr w:type="spellStart"/>
      <w:r w:rsidRPr="001A219A">
        <w:rPr>
          <w:rFonts w:ascii="Times New Roman" w:hAnsi="Times New Roman"/>
          <w:sz w:val="28"/>
          <w:szCs w:val="28"/>
        </w:rPr>
        <w:t>иконическими</w:t>
      </w:r>
      <w:proofErr w:type="spellEnd"/>
      <w:r w:rsidRPr="001A219A">
        <w:rPr>
          <w:rFonts w:ascii="Times New Roman" w:hAnsi="Times New Roman"/>
          <w:sz w:val="28"/>
          <w:szCs w:val="28"/>
        </w:rPr>
        <w:t xml:space="preserve">, иероглифическими знаками или образами, берущими своё начало в естественных, природных знаковых системах. Левое полушарие оперирует словами и символическими </w:t>
      </w:r>
      <w:r w:rsidR="00CD1B3E" w:rsidRPr="001A219A">
        <w:rPr>
          <w:rFonts w:ascii="Times New Roman" w:hAnsi="Times New Roman"/>
          <w:sz w:val="28"/>
          <w:szCs w:val="28"/>
        </w:rPr>
        <w:t>искусственно</w:t>
      </w:r>
      <w:r w:rsidRPr="001A219A">
        <w:rPr>
          <w:rFonts w:ascii="Times New Roman" w:hAnsi="Times New Roman"/>
          <w:sz w:val="28"/>
          <w:szCs w:val="28"/>
        </w:rPr>
        <w:t xml:space="preserve"> созданными человеком знаковыми системами.</w:t>
      </w:r>
    </w:p>
    <w:p w:rsidR="001A219A" w:rsidRPr="001A219A" w:rsidRDefault="001A219A" w:rsidP="001A219A">
      <w:pPr>
        <w:spacing w:after="0" w:line="360" w:lineRule="auto"/>
        <w:ind w:left="284" w:firstLine="567"/>
        <w:jc w:val="both"/>
        <w:rPr>
          <w:rFonts w:ascii="Times New Roman" w:hAnsi="Times New Roman"/>
          <w:sz w:val="28"/>
          <w:szCs w:val="28"/>
        </w:rPr>
      </w:pPr>
      <w:proofErr w:type="spellStart"/>
      <w:r w:rsidRPr="001A219A">
        <w:rPr>
          <w:rFonts w:ascii="Times New Roman" w:hAnsi="Times New Roman"/>
          <w:sz w:val="28"/>
          <w:szCs w:val="28"/>
        </w:rPr>
        <w:t>Левополушарные</w:t>
      </w:r>
      <w:proofErr w:type="spellEnd"/>
      <w:r w:rsidRPr="001A219A">
        <w:rPr>
          <w:rFonts w:ascii="Times New Roman" w:hAnsi="Times New Roman"/>
          <w:sz w:val="28"/>
          <w:szCs w:val="28"/>
        </w:rPr>
        <w:t xml:space="preserve"> формально-логические компоненты познавательных процессов так организуют любой знаковый материал, что создается строго упорядоченный и однозначно понимаемый контекст. При его формировании из всех реальных и потенциальных связей между многогранными предметами и явлениями выбирается несколько определенных, не создающих противоречий и укладывающихся в данный контекст. Функция правополушарных компонентов познавательных процессов — одномоментное схватывание большого числа противоречивых с точки зрения формальной логики связей и формирование за счет этого целостного и многозначного контекста. Преимущество такой стратегии мышления проявляется в тех случаях, когда информация сложна, внутренне противоречива и не может быть сведена к однозначному контексту. Роль правополушарной стратегии познания, проявляющейся в способности улавливать множество связей и вариантов в многозначном контексте, делает ее важнейшим участником творческого процесса. Если организация однозначного контекста необходима для взаимопонимания между людьми, анализа и закрепления знаний, то организация многозначного контекста столь же необходима для целостного достижения и проникновения в суть внутренних связей между предметами и явлениями. Именно такое постижение лежит в основе любого творчества, без которого был бы невозможен ни т</w:t>
      </w:r>
      <w:r w:rsidR="00534393">
        <w:rPr>
          <w:rFonts w:ascii="Times New Roman" w:hAnsi="Times New Roman"/>
          <w:sz w:val="28"/>
          <w:szCs w:val="28"/>
        </w:rPr>
        <w:t>ехнический, ни духовный процесс</w:t>
      </w:r>
      <w:r w:rsidRPr="001A219A">
        <w:rPr>
          <w:rFonts w:ascii="Times New Roman" w:hAnsi="Times New Roman"/>
          <w:sz w:val="28"/>
          <w:szCs w:val="28"/>
        </w:rPr>
        <w:t xml:space="preserve">. </w:t>
      </w:r>
    </w:p>
    <w:p w:rsidR="00CD1B3E" w:rsidRDefault="00CD1B3E" w:rsidP="00A1109C">
      <w:pPr>
        <w:pStyle w:val="11"/>
        <w:spacing w:line="360" w:lineRule="auto"/>
        <w:ind w:right="550" w:firstLine="880"/>
        <w:jc w:val="center"/>
        <w:rPr>
          <w:rFonts w:ascii="Times New Roman" w:hAnsi="Times New Roman"/>
          <w:b/>
          <w:sz w:val="28"/>
          <w:szCs w:val="28"/>
        </w:rPr>
      </w:pPr>
    </w:p>
    <w:p w:rsidR="00CD1B3E" w:rsidRDefault="00CD1B3E" w:rsidP="00A1109C">
      <w:pPr>
        <w:pStyle w:val="11"/>
        <w:spacing w:line="360" w:lineRule="auto"/>
        <w:ind w:right="550" w:firstLine="880"/>
        <w:jc w:val="center"/>
        <w:rPr>
          <w:rFonts w:ascii="Times New Roman" w:hAnsi="Times New Roman"/>
          <w:b/>
          <w:sz w:val="28"/>
          <w:szCs w:val="28"/>
        </w:rPr>
      </w:pPr>
    </w:p>
    <w:p w:rsidR="00CD1B3E" w:rsidRDefault="00CD1B3E" w:rsidP="00A1109C">
      <w:pPr>
        <w:pStyle w:val="11"/>
        <w:spacing w:line="360" w:lineRule="auto"/>
        <w:ind w:right="550" w:firstLine="880"/>
        <w:jc w:val="center"/>
        <w:rPr>
          <w:rFonts w:ascii="Times New Roman" w:hAnsi="Times New Roman"/>
          <w:b/>
          <w:sz w:val="28"/>
          <w:szCs w:val="28"/>
        </w:rPr>
      </w:pPr>
    </w:p>
    <w:p w:rsidR="00CD1B3E" w:rsidRDefault="00CD1B3E" w:rsidP="00A1109C">
      <w:pPr>
        <w:pStyle w:val="11"/>
        <w:spacing w:line="360" w:lineRule="auto"/>
        <w:ind w:right="550" w:firstLine="880"/>
        <w:jc w:val="center"/>
        <w:rPr>
          <w:rFonts w:ascii="Times New Roman" w:hAnsi="Times New Roman"/>
          <w:b/>
          <w:sz w:val="28"/>
          <w:szCs w:val="28"/>
        </w:rPr>
      </w:pPr>
    </w:p>
    <w:p w:rsidR="00A1109C" w:rsidRDefault="00A1109C" w:rsidP="00A1109C">
      <w:pPr>
        <w:pStyle w:val="11"/>
        <w:spacing w:line="360" w:lineRule="auto"/>
        <w:ind w:right="550" w:firstLine="880"/>
        <w:jc w:val="center"/>
        <w:rPr>
          <w:rFonts w:ascii="Times New Roman" w:hAnsi="Times New Roman"/>
          <w:b/>
          <w:sz w:val="28"/>
          <w:szCs w:val="28"/>
        </w:rPr>
      </w:pPr>
      <w:r>
        <w:rPr>
          <w:rFonts w:ascii="Times New Roman" w:hAnsi="Times New Roman"/>
          <w:b/>
          <w:sz w:val="28"/>
          <w:szCs w:val="28"/>
        </w:rPr>
        <w:lastRenderedPageBreak/>
        <w:t>ГЛАВА 3</w:t>
      </w:r>
      <w:r w:rsidRPr="00150C80">
        <w:rPr>
          <w:rFonts w:ascii="Times New Roman" w:hAnsi="Times New Roman"/>
          <w:b/>
          <w:sz w:val="28"/>
          <w:szCs w:val="28"/>
        </w:rPr>
        <w:t xml:space="preserve">. </w:t>
      </w:r>
      <w:r>
        <w:rPr>
          <w:rFonts w:ascii="Times New Roman" w:hAnsi="Times New Roman"/>
          <w:b/>
          <w:sz w:val="28"/>
          <w:szCs w:val="28"/>
        </w:rPr>
        <w:t>ПРАКТИЧЕСКАЯ ЧАСТЬ</w:t>
      </w:r>
    </w:p>
    <w:p w:rsidR="00534393" w:rsidRPr="00534393" w:rsidRDefault="00534393" w:rsidP="00534393">
      <w:pPr>
        <w:pStyle w:val="ae"/>
        <w:widowControl/>
        <w:spacing w:after="0" w:line="360" w:lineRule="auto"/>
        <w:ind w:left="284" w:firstLine="570"/>
        <w:jc w:val="center"/>
        <w:rPr>
          <w:b/>
          <w:color w:val="000000"/>
          <w:sz w:val="28"/>
          <w:szCs w:val="28"/>
        </w:rPr>
      </w:pPr>
      <w:r w:rsidRPr="00534393">
        <w:rPr>
          <w:b/>
          <w:color w:val="000000"/>
          <w:sz w:val="28"/>
          <w:szCs w:val="28"/>
        </w:rPr>
        <w:t>Исследование межполушарной асимметрии учащихся 8 класса</w:t>
      </w:r>
    </w:p>
    <w:p w:rsidR="00A1109C" w:rsidRPr="00A1109C" w:rsidRDefault="00A1109C" w:rsidP="00A1109C">
      <w:pPr>
        <w:pStyle w:val="ae"/>
        <w:widowControl/>
        <w:spacing w:after="0" w:line="360" w:lineRule="auto"/>
        <w:ind w:left="284" w:firstLine="570"/>
        <w:jc w:val="both"/>
        <w:rPr>
          <w:color w:val="000000"/>
          <w:sz w:val="28"/>
          <w:szCs w:val="28"/>
          <w:shd w:val="clear" w:color="auto" w:fill="FFFFFF"/>
        </w:rPr>
      </w:pPr>
      <w:r w:rsidRPr="00A1109C">
        <w:rPr>
          <w:color w:val="000000"/>
          <w:sz w:val="28"/>
          <w:szCs w:val="28"/>
        </w:rPr>
        <w:t xml:space="preserve">С целью выявления преимуществ в восприятии учебного материала учащимися с доминированием левого или правого полушария нами был организован эксперимент. </w:t>
      </w:r>
      <w:r w:rsidR="00BF4992">
        <w:rPr>
          <w:color w:val="000000"/>
          <w:sz w:val="28"/>
          <w:szCs w:val="28"/>
        </w:rPr>
        <w:t xml:space="preserve"> </w:t>
      </w:r>
      <w:r w:rsidRPr="00A1109C">
        <w:rPr>
          <w:color w:val="000000"/>
          <w:sz w:val="28"/>
          <w:szCs w:val="28"/>
          <w:shd w:val="clear" w:color="auto" w:fill="FFFFFF"/>
        </w:rPr>
        <w:t>Экспериментальн</w:t>
      </w:r>
      <w:r w:rsidR="001D0401">
        <w:rPr>
          <w:color w:val="000000"/>
          <w:sz w:val="28"/>
          <w:szCs w:val="28"/>
          <w:shd w:val="clear" w:color="auto" w:fill="FFFFFF"/>
        </w:rPr>
        <w:t>ую группу составили 3</w:t>
      </w:r>
      <w:r w:rsidRPr="00A1109C">
        <w:rPr>
          <w:color w:val="000000"/>
          <w:sz w:val="28"/>
          <w:szCs w:val="28"/>
          <w:shd w:val="clear" w:color="auto" w:fill="FFFFFF"/>
        </w:rPr>
        <w:t>0 учеников восьмого класса, изучающие биологию человека</w:t>
      </w:r>
      <w:r w:rsidR="00FD1A1A">
        <w:rPr>
          <w:color w:val="000000"/>
          <w:sz w:val="28"/>
          <w:szCs w:val="28"/>
          <w:shd w:val="clear" w:color="auto" w:fill="FFFFFF"/>
        </w:rPr>
        <w:t xml:space="preserve"> (приложение</w:t>
      </w:r>
      <w:proofErr w:type="gramStart"/>
      <w:r w:rsidR="00FD1A1A">
        <w:rPr>
          <w:color w:val="000000"/>
          <w:sz w:val="28"/>
          <w:szCs w:val="28"/>
          <w:shd w:val="clear" w:color="auto" w:fill="FFFFFF"/>
        </w:rPr>
        <w:t>1</w:t>
      </w:r>
      <w:proofErr w:type="gramEnd"/>
      <w:r w:rsidR="00FD1A1A">
        <w:rPr>
          <w:color w:val="000000"/>
          <w:sz w:val="28"/>
          <w:szCs w:val="28"/>
          <w:shd w:val="clear" w:color="auto" w:fill="FFFFFF"/>
        </w:rPr>
        <w:t>)</w:t>
      </w:r>
      <w:r w:rsidRPr="00A1109C">
        <w:rPr>
          <w:color w:val="000000"/>
          <w:sz w:val="28"/>
          <w:szCs w:val="28"/>
          <w:shd w:val="clear" w:color="auto" w:fill="FFFFFF"/>
        </w:rPr>
        <w:t xml:space="preserve">.    </w:t>
      </w:r>
    </w:p>
    <w:p w:rsidR="00A1109C" w:rsidRPr="00A1109C" w:rsidRDefault="00A1109C" w:rsidP="00A1109C">
      <w:pPr>
        <w:pStyle w:val="ae"/>
        <w:widowControl/>
        <w:spacing w:after="0" w:line="360" w:lineRule="auto"/>
        <w:ind w:left="284" w:firstLine="570"/>
        <w:jc w:val="both"/>
        <w:rPr>
          <w:color w:val="000000"/>
          <w:sz w:val="28"/>
          <w:szCs w:val="28"/>
          <w:shd w:val="clear" w:color="auto" w:fill="FFFFFF"/>
        </w:rPr>
      </w:pPr>
      <w:r w:rsidRPr="00A1109C">
        <w:rPr>
          <w:color w:val="000000"/>
          <w:sz w:val="28"/>
          <w:szCs w:val="28"/>
          <w:shd w:val="clear" w:color="auto" w:fill="FFFFFF"/>
        </w:rPr>
        <w:t>Вначале нами на уроке биологии был проведен психологический эксперимент на определение ведущего полушария у учащихся с и</w:t>
      </w:r>
      <w:r w:rsidRPr="00A1109C">
        <w:rPr>
          <w:sz w:val="28"/>
          <w:szCs w:val="28"/>
        </w:rPr>
        <w:t>спользованием самоконтроля и взаимоконтроля</w:t>
      </w:r>
      <w:r w:rsidRPr="00A1109C">
        <w:rPr>
          <w:color w:val="000000"/>
          <w:sz w:val="28"/>
          <w:szCs w:val="28"/>
          <w:shd w:val="clear" w:color="auto" w:fill="FFFFFF"/>
        </w:rPr>
        <w:t xml:space="preserve"> (табл. 1).</w:t>
      </w:r>
    </w:p>
    <w:p w:rsidR="00A1109C" w:rsidRPr="00A1109C" w:rsidRDefault="00A1109C" w:rsidP="00A1109C">
      <w:pPr>
        <w:pStyle w:val="ae"/>
        <w:widowControl/>
        <w:spacing w:after="0" w:line="360" w:lineRule="auto"/>
        <w:ind w:left="284" w:firstLine="570"/>
        <w:jc w:val="both"/>
        <w:rPr>
          <w:color w:val="000000"/>
          <w:sz w:val="28"/>
          <w:szCs w:val="28"/>
        </w:rPr>
      </w:pPr>
      <w:r w:rsidRPr="00A1109C">
        <w:rPr>
          <w:color w:val="000000"/>
          <w:sz w:val="28"/>
          <w:szCs w:val="28"/>
        </w:rPr>
        <w:t>Каждый ответ  оценивается  1 баллом. Балл приписывается правому или левому полушарию. По окончании</w:t>
      </w:r>
      <w:r w:rsidRPr="00A1109C">
        <w:rPr>
          <w:color w:val="000000"/>
          <w:sz w:val="28"/>
          <w:szCs w:val="28"/>
          <w:shd w:val="clear" w:color="auto" w:fill="FFFFFF"/>
        </w:rPr>
        <w:t xml:space="preserve"> эксперимента </w:t>
      </w:r>
      <w:r w:rsidRPr="00A1109C">
        <w:rPr>
          <w:color w:val="000000"/>
          <w:sz w:val="28"/>
          <w:szCs w:val="28"/>
        </w:rPr>
        <w:t xml:space="preserve">баллы  суммируются для каждого полушария отдельно.  Итоговая оценка подсчитывается как разница между суммой баллов левого и суммой баллов правого полушария,  умноженная на 10. Результаты сопоставляются с приведенными нормативными данными. </w:t>
      </w:r>
    </w:p>
    <w:p w:rsidR="00A1109C" w:rsidRPr="00652953" w:rsidRDefault="00A1109C" w:rsidP="00652953">
      <w:pPr>
        <w:pStyle w:val="ae"/>
        <w:widowControl/>
        <w:spacing w:after="0"/>
        <w:ind w:left="284" w:firstLine="300"/>
        <w:jc w:val="both"/>
        <w:rPr>
          <w:color w:val="000000"/>
          <w:szCs w:val="28"/>
        </w:rPr>
      </w:pPr>
      <w:r w:rsidRPr="00652953">
        <w:rPr>
          <w:color w:val="000000"/>
          <w:szCs w:val="28"/>
        </w:rPr>
        <w:t xml:space="preserve">1) больше или </w:t>
      </w:r>
      <w:proofErr w:type="gramStart"/>
      <w:r w:rsidRPr="00652953">
        <w:rPr>
          <w:color w:val="000000"/>
          <w:szCs w:val="28"/>
        </w:rPr>
        <w:t>равен</w:t>
      </w:r>
      <w:proofErr w:type="gramEnd"/>
      <w:r w:rsidRPr="00652953">
        <w:rPr>
          <w:color w:val="000000"/>
          <w:szCs w:val="28"/>
        </w:rPr>
        <w:t xml:space="preserve"> 30 —полное доминирование левого полушария;</w:t>
      </w:r>
    </w:p>
    <w:p w:rsidR="00A1109C" w:rsidRPr="00652953" w:rsidRDefault="00A1109C" w:rsidP="00652953">
      <w:pPr>
        <w:pStyle w:val="ae"/>
        <w:widowControl/>
        <w:spacing w:after="0"/>
        <w:ind w:left="284" w:firstLine="300"/>
        <w:jc w:val="both"/>
        <w:rPr>
          <w:color w:val="000000"/>
          <w:szCs w:val="28"/>
        </w:rPr>
      </w:pPr>
      <w:r w:rsidRPr="00652953">
        <w:rPr>
          <w:color w:val="000000"/>
          <w:szCs w:val="28"/>
        </w:rPr>
        <w:t>2) от 10 до 30 —неполное доминирование левого полушария;</w:t>
      </w:r>
    </w:p>
    <w:p w:rsidR="00A1109C" w:rsidRPr="00652953" w:rsidRDefault="00A1109C" w:rsidP="00652953">
      <w:pPr>
        <w:pStyle w:val="ae"/>
        <w:widowControl/>
        <w:spacing w:after="0"/>
        <w:ind w:left="284" w:firstLine="300"/>
        <w:jc w:val="both"/>
        <w:rPr>
          <w:color w:val="000000"/>
          <w:szCs w:val="28"/>
        </w:rPr>
      </w:pPr>
      <w:r w:rsidRPr="00652953">
        <w:rPr>
          <w:color w:val="000000"/>
          <w:szCs w:val="28"/>
        </w:rPr>
        <w:t>3)  10 – неполное доминирование правого полушария;</w:t>
      </w:r>
    </w:p>
    <w:p w:rsidR="00A1109C" w:rsidRPr="00652953" w:rsidRDefault="00A1109C" w:rsidP="00652953">
      <w:pPr>
        <w:pStyle w:val="ae"/>
        <w:widowControl/>
        <w:spacing w:after="0"/>
        <w:ind w:left="284" w:firstLine="300"/>
        <w:jc w:val="both"/>
        <w:rPr>
          <w:bCs/>
          <w:color w:val="000000"/>
          <w:szCs w:val="28"/>
        </w:rPr>
      </w:pPr>
      <w:r w:rsidRPr="00652953">
        <w:rPr>
          <w:bCs/>
          <w:color w:val="000000"/>
          <w:szCs w:val="28"/>
        </w:rPr>
        <w:t>4) ниже–10 —полное доминирование правого полушария.</w:t>
      </w:r>
    </w:p>
    <w:p w:rsidR="00A1109C" w:rsidRPr="00BF4992" w:rsidRDefault="00A1109C" w:rsidP="00A1109C">
      <w:pPr>
        <w:pStyle w:val="ae"/>
        <w:widowControl/>
        <w:spacing w:after="0"/>
        <w:ind w:firstLine="570"/>
        <w:jc w:val="center"/>
        <w:rPr>
          <w:i/>
          <w:color w:val="000000"/>
          <w:szCs w:val="28"/>
        </w:rPr>
      </w:pPr>
      <w:r>
        <w:rPr>
          <w:i/>
          <w:color w:val="000000"/>
          <w:sz w:val="28"/>
          <w:szCs w:val="28"/>
        </w:rPr>
        <w:t xml:space="preserve">                                                                                              </w:t>
      </w:r>
      <w:r w:rsidRPr="00BF4992">
        <w:rPr>
          <w:i/>
          <w:color w:val="000000"/>
          <w:szCs w:val="28"/>
        </w:rPr>
        <w:t>Таблица 1</w:t>
      </w:r>
    </w:p>
    <w:p w:rsidR="00A1109C" w:rsidRPr="00A1109C" w:rsidRDefault="00A1109C" w:rsidP="00A1109C">
      <w:pPr>
        <w:pStyle w:val="ae"/>
        <w:widowControl/>
        <w:spacing w:after="0"/>
        <w:ind w:firstLine="570"/>
        <w:jc w:val="center"/>
        <w:rPr>
          <w:b/>
          <w:bCs/>
          <w:color w:val="000000"/>
          <w:sz w:val="28"/>
          <w:szCs w:val="28"/>
        </w:rPr>
      </w:pPr>
      <w:r w:rsidRPr="00A1109C">
        <w:rPr>
          <w:b/>
          <w:bCs/>
          <w:color w:val="000000"/>
          <w:sz w:val="28"/>
          <w:szCs w:val="28"/>
        </w:rPr>
        <w:t xml:space="preserve">Оценка ведущего полушария </w:t>
      </w:r>
    </w:p>
    <w:p w:rsidR="00A1109C" w:rsidRPr="00A1109C" w:rsidRDefault="00A1109C" w:rsidP="00A1109C">
      <w:pPr>
        <w:pStyle w:val="ae"/>
        <w:widowControl/>
        <w:spacing w:after="0"/>
        <w:ind w:firstLine="570"/>
        <w:jc w:val="center"/>
        <w:rPr>
          <w:b/>
          <w:bCs/>
          <w:color w:val="000000"/>
          <w:sz w:val="28"/>
          <w:szCs w:val="28"/>
        </w:rPr>
      </w:pPr>
      <w:r w:rsidRPr="00A1109C">
        <w:rPr>
          <w:b/>
          <w:bCs/>
          <w:color w:val="000000"/>
          <w:sz w:val="28"/>
          <w:szCs w:val="28"/>
        </w:rPr>
        <w:t xml:space="preserve">(по </w:t>
      </w:r>
      <w:proofErr w:type="spellStart"/>
      <w:r w:rsidRPr="00A1109C">
        <w:rPr>
          <w:b/>
          <w:bCs/>
          <w:color w:val="000000"/>
          <w:sz w:val="28"/>
          <w:szCs w:val="28"/>
        </w:rPr>
        <w:t>Клецина</w:t>
      </w:r>
      <w:proofErr w:type="spellEnd"/>
      <w:r w:rsidRPr="00A1109C">
        <w:rPr>
          <w:b/>
          <w:bCs/>
          <w:color w:val="000000"/>
          <w:sz w:val="28"/>
          <w:szCs w:val="28"/>
        </w:rPr>
        <w:t xml:space="preserve"> И.С., 2009)</w:t>
      </w:r>
    </w:p>
    <w:tbl>
      <w:tblPr>
        <w:tblW w:w="0" w:type="auto"/>
        <w:tblInd w:w="764" w:type="dxa"/>
        <w:tblLayout w:type="fixed"/>
        <w:tblCellMar>
          <w:top w:w="55" w:type="dxa"/>
          <w:left w:w="55" w:type="dxa"/>
          <w:bottom w:w="55" w:type="dxa"/>
          <w:right w:w="55" w:type="dxa"/>
        </w:tblCellMar>
        <w:tblLook w:val="0000"/>
      </w:tblPr>
      <w:tblGrid>
        <w:gridCol w:w="4536"/>
        <w:gridCol w:w="5139"/>
      </w:tblGrid>
      <w:tr w:rsidR="00A1109C" w:rsidRPr="00A1109C" w:rsidTr="00534393">
        <w:trPr>
          <w:trHeight w:val="174"/>
        </w:trPr>
        <w:tc>
          <w:tcPr>
            <w:tcW w:w="4536" w:type="dxa"/>
            <w:tcBorders>
              <w:top w:val="single" w:sz="1" w:space="0" w:color="000000"/>
              <w:left w:val="single" w:sz="1" w:space="0" w:color="000000"/>
              <w:bottom w:val="single" w:sz="1" w:space="0" w:color="000000"/>
            </w:tcBorders>
            <w:shd w:val="clear" w:color="auto" w:fill="auto"/>
          </w:tcPr>
          <w:p w:rsidR="00A1109C" w:rsidRPr="00A1109C" w:rsidRDefault="00A1109C" w:rsidP="00AA46E0">
            <w:pPr>
              <w:pStyle w:val="af0"/>
              <w:snapToGrid w:val="0"/>
              <w:jc w:val="center"/>
              <w:rPr>
                <w:sz w:val="28"/>
                <w:szCs w:val="28"/>
              </w:rPr>
            </w:pPr>
            <w:r w:rsidRPr="00A1109C">
              <w:rPr>
                <w:sz w:val="28"/>
                <w:szCs w:val="28"/>
              </w:rPr>
              <w:t>Задание</w:t>
            </w:r>
          </w:p>
        </w:tc>
        <w:tc>
          <w:tcPr>
            <w:tcW w:w="5139" w:type="dxa"/>
            <w:tcBorders>
              <w:top w:val="single" w:sz="1" w:space="0" w:color="000000"/>
              <w:left w:val="single" w:sz="1" w:space="0" w:color="000000"/>
              <w:bottom w:val="single" w:sz="1" w:space="0" w:color="000000"/>
              <w:right w:val="single" w:sz="1" w:space="0" w:color="000000"/>
            </w:tcBorders>
            <w:shd w:val="clear" w:color="auto" w:fill="auto"/>
          </w:tcPr>
          <w:p w:rsidR="00A1109C" w:rsidRPr="00A1109C" w:rsidRDefault="00A1109C" w:rsidP="00AA46E0">
            <w:pPr>
              <w:pStyle w:val="af0"/>
              <w:snapToGrid w:val="0"/>
              <w:jc w:val="center"/>
              <w:rPr>
                <w:sz w:val="28"/>
                <w:szCs w:val="28"/>
              </w:rPr>
            </w:pPr>
            <w:r w:rsidRPr="00A1109C">
              <w:rPr>
                <w:sz w:val="28"/>
                <w:szCs w:val="28"/>
              </w:rPr>
              <w:t>Оценка полушария</w:t>
            </w:r>
          </w:p>
        </w:tc>
      </w:tr>
      <w:tr w:rsidR="00A1109C" w:rsidRPr="00A1109C" w:rsidTr="00534393">
        <w:trPr>
          <w:trHeight w:val="174"/>
        </w:trPr>
        <w:tc>
          <w:tcPr>
            <w:tcW w:w="4536" w:type="dxa"/>
            <w:tcBorders>
              <w:left w:val="single" w:sz="1" w:space="0" w:color="000000"/>
              <w:bottom w:val="single" w:sz="1" w:space="0" w:color="000000"/>
            </w:tcBorders>
            <w:shd w:val="clear" w:color="auto" w:fill="auto"/>
          </w:tcPr>
          <w:p w:rsidR="00A1109C" w:rsidRPr="00A1109C" w:rsidRDefault="00A1109C" w:rsidP="00AA46E0">
            <w:pPr>
              <w:pStyle w:val="af0"/>
              <w:snapToGrid w:val="0"/>
              <w:jc w:val="both"/>
              <w:rPr>
                <w:sz w:val="28"/>
                <w:szCs w:val="28"/>
              </w:rPr>
            </w:pPr>
            <w:r w:rsidRPr="00A1109C">
              <w:rPr>
                <w:sz w:val="28"/>
                <w:szCs w:val="28"/>
              </w:rPr>
              <w:t>1. Переплести пальцы рук</w:t>
            </w:r>
          </w:p>
        </w:tc>
        <w:tc>
          <w:tcPr>
            <w:tcW w:w="5139" w:type="dxa"/>
            <w:tcBorders>
              <w:left w:val="single" w:sz="1" w:space="0" w:color="000000"/>
              <w:bottom w:val="single" w:sz="1" w:space="0" w:color="000000"/>
              <w:right w:val="single" w:sz="1" w:space="0" w:color="000000"/>
            </w:tcBorders>
            <w:shd w:val="clear" w:color="auto" w:fill="auto"/>
          </w:tcPr>
          <w:p w:rsidR="00A1109C" w:rsidRPr="00A1109C" w:rsidRDefault="00A1109C" w:rsidP="00AA46E0">
            <w:pPr>
              <w:pStyle w:val="af0"/>
              <w:snapToGrid w:val="0"/>
              <w:jc w:val="both"/>
              <w:rPr>
                <w:sz w:val="28"/>
                <w:szCs w:val="28"/>
              </w:rPr>
            </w:pPr>
            <w:r w:rsidRPr="00A1109C">
              <w:rPr>
                <w:sz w:val="28"/>
                <w:szCs w:val="28"/>
              </w:rPr>
              <w:t>Сверху большой палец правой руки — ведущее полушарие левое, сверху большой палец левой руки — правое.</w:t>
            </w:r>
          </w:p>
        </w:tc>
      </w:tr>
      <w:tr w:rsidR="00A1109C" w:rsidRPr="00A1109C" w:rsidTr="00534393">
        <w:trPr>
          <w:trHeight w:val="174"/>
        </w:trPr>
        <w:tc>
          <w:tcPr>
            <w:tcW w:w="4536" w:type="dxa"/>
            <w:tcBorders>
              <w:left w:val="single" w:sz="1" w:space="0" w:color="000000"/>
              <w:bottom w:val="single" w:sz="1" w:space="0" w:color="000000"/>
            </w:tcBorders>
            <w:shd w:val="clear" w:color="auto" w:fill="auto"/>
          </w:tcPr>
          <w:p w:rsidR="00A1109C" w:rsidRPr="00A1109C" w:rsidRDefault="00A1109C" w:rsidP="00AA46E0">
            <w:pPr>
              <w:pStyle w:val="af0"/>
              <w:snapToGrid w:val="0"/>
              <w:jc w:val="both"/>
              <w:rPr>
                <w:sz w:val="28"/>
                <w:szCs w:val="28"/>
              </w:rPr>
            </w:pPr>
            <w:r w:rsidRPr="00A1109C">
              <w:rPr>
                <w:sz w:val="28"/>
                <w:szCs w:val="28"/>
              </w:rPr>
              <w:t>2. Испытуемый держит вертикально в вытянутой руке карандаш, фиксируя его взором на определенной точке, поочередно закрывает правый и левый глаз</w:t>
            </w:r>
          </w:p>
        </w:tc>
        <w:tc>
          <w:tcPr>
            <w:tcW w:w="5139" w:type="dxa"/>
            <w:tcBorders>
              <w:left w:val="single" w:sz="1" w:space="0" w:color="000000"/>
              <w:bottom w:val="single" w:sz="1" w:space="0" w:color="000000"/>
              <w:right w:val="single" w:sz="1" w:space="0" w:color="000000"/>
            </w:tcBorders>
            <w:shd w:val="clear" w:color="auto" w:fill="auto"/>
          </w:tcPr>
          <w:p w:rsidR="00A1109C" w:rsidRPr="00A1109C" w:rsidRDefault="00A1109C" w:rsidP="00AA46E0">
            <w:pPr>
              <w:pStyle w:val="af0"/>
              <w:snapToGrid w:val="0"/>
              <w:jc w:val="both"/>
              <w:rPr>
                <w:sz w:val="28"/>
                <w:szCs w:val="28"/>
              </w:rPr>
            </w:pPr>
            <w:r w:rsidRPr="00A1109C">
              <w:rPr>
                <w:sz w:val="28"/>
                <w:szCs w:val="28"/>
              </w:rPr>
              <w:t>Карандаш смещается при закрывании правого глаза — ведущее полушарие левое. Карандаш смещается при закрывании левого глаза — ведущее полушарие правое.</w:t>
            </w:r>
          </w:p>
        </w:tc>
      </w:tr>
      <w:tr w:rsidR="00A1109C" w:rsidRPr="00A1109C" w:rsidTr="00534393">
        <w:trPr>
          <w:trHeight w:val="174"/>
        </w:trPr>
        <w:tc>
          <w:tcPr>
            <w:tcW w:w="4536" w:type="dxa"/>
            <w:tcBorders>
              <w:left w:val="single" w:sz="1" w:space="0" w:color="000000"/>
              <w:bottom w:val="single" w:sz="1" w:space="0" w:color="000000"/>
            </w:tcBorders>
            <w:shd w:val="clear" w:color="auto" w:fill="auto"/>
          </w:tcPr>
          <w:p w:rsidR="00A1109C" w:rsidRPr="00A1109C" w:rsidRDefault="00A1109C" w:rsidP="00AA46E0">
            <w:pPr>
              <w:pStyle w:val="af0"/>
              <w:snapToGrid w:val="0"/>
              <w:jc w:val="both"/>
              <w:rPr>
                <w:sz w:val="28"/>
                <w:szCs w:val="28"/>
              </w:rPr>
            </w:pPr>
            <w:r w:rsidRPr="00A1109C">
              <w:rPr>
                <w:sz w:val="28"/>
                <w:szCs w:val="28"/>
              </w:rPr>
              <w:t>3. Имитировать позу Наполеона</w:t>
            </w:r>
          </w:p>
        </w:tc>
        <w:tc>
          <w:tcPr>
            <w:tcW w:w="5139" w:type="dxa"/>
            <w:tcBorders>
              <w:left w:val="single" w:sz="1" w:space="0" w:color="000000"/>
              <w:bottom w:val="single" w:sz="1" w:space="0" w:color="000000"/>
              <w:right w:val="single" w:sz="1" w:space="0" w:color="000000"/>
            </w:tcBorders>
            <w:shd w:val="clear" w:color="auto" w:fill="auto"/>
          </w:tcPr>
          <w:p w:rsidR="00A1109C" w:rsidRPr="00A1109C" w:rsidRDefault="00A1109C" w:rsidP="00AA46E0">
            <w:pPr>
              <w:pStyle w:val="af0"/>
              <w:snapToGrid w:val="0"/>
              <w:jc w:val="both"/>
              <w:rPr>
                <w:sz w:val="28"/>
                <w:szCs w:val="28"/>
              </w:rPr>
            </w:pPr>
            <w:r w:rsidRPr="00A1109C">
              <w:rPr>
                <w:sz w:val="28"/>
                <w:szCs w:val="28"/>
              </w:rPr>
              <w:t xml:space="preserve">Кисть левой  руки направляется к предплечью — плечу правой руки и оказывается сверху — ведущая рука левая, ведущее полушарие правое.  Кисть правой  руки направляется к предплечью — плечу левой руки и оказывается сверху — ведущая рука правая, ведущее полушарие левое. </w:t>
            </w:r>
          </w:p>
        </w:tc>
      </w:tr>
      <w:tr w:rsidR="00A1109C" w:rsidRPr="00A1109C" w:rsidTr="00534393">
        <w:trPr>
          <w:trHeight w:val="174"/>
        </w:trPr>
        <w:tc>
          <w:tcPr>
            <w:tcW w:w="4536" w:type="dxa"/>
            <w:tcBorders>
              <w:left w:val="single" w:sz="1" w:space="0" w:color="000000"/>
              <w:bottom w:val="single" w:sz="1" w:space="0" w:color="000000"/>
            </w:tcBorders>
            <w:shd w:val="clear" w:color="auto" w:fill="auto"/>
          </w:tcPr>
          <w:p w:rsidR="00A1109C" w:rsidRPr="00A1109C" w:rsidRDefault="00A1109C" w:rsidP="00AA46E0">
            <w:pPr>
              <w:pStyle w:val="af0"/>
              <w:snapToGrid w:val="0"/>
              <w:jc w:val="both"/>
              <w:rPr>
                <w:sz w:val="28"/>
                <w:szCs w:val="28"/>
              </w:rPr>
            </w:pPr>
            <w:r w:rsidRPr="00A1109C">
              <w:rPr>
                <w:sz w:val="28"/>
                <w:szCs w:val="28"/>
              </w:rPr>
              <w:lastRenderedPageBreak/>
              <w:t>4. Имитировать аплодисменты</w:t>
            </w:r>
          </w:p>
        </w:tc>
        <w:tc>
          <w:tcPr>
            <w:tcW w:w="5139" w:type="dxa"/>
            <w:tcBorders>
              <w:left w:val="single" w:sz="1" w:space="0" w:color="000000"/>
              <w:bottom w:val="single" w:sz="1" w:space="0" w:color="000000"/>
              <w:right w:val="single" w:sz="1" w:space="0" w:color="000000"/>
            </w:tcBorders>
            <w:shd w:val="clear" w:color="auto" w:fill="auto"/>
          </w:tcPr>
          <w:p w:rsidR="00A1109C" w:rsidRPr="00A1109C" w:rsidRDefault="00A1109C" w:rsidP="00AA46E0">
            <w:pPr>
              <w:pStyle w:val="af0"/>
              <w:snapToGrid w:val="0"/>
              <w:jc w:val="both"/>
              <w:rPr>
                <w:sz w:val="28"/>
                <w:szCs w:val="28"/>
              </w:rPr>
            </w:pPr>
            <w:r w:rsidRPr="00A1109C">
              <w:rPr>
                <w:sz w:val="28"/>
                <w:szCs w:val="28"/>
              </w:rPr>
              <w:t>Сверху находится правая рука — ведущее полушарие левое, сверху находится левая рука — ведущее полушарие правое.</w:t>
            </w:r>
          </w:p>
        </w:tc>
      </w:tr>
      <w:tr w:rsidR="00A1109C" w:rsidRPr="00A1109C" w:rsidTr="00534393">
        <w:trPr>
          <w:trHeight w:val="174"/>
        </w:trPr>
        <w:tc>
          <w:tcPr>
            <w:tcW w:w="4536" w:type="dxa"/>
            <w:tcBorders>
              <w:left w:val="single" w:sz="1" w:space="0" w:color="000000"/>
              <w:bottom w:val="single" w:sz="1" w:space="0" w:color="000000"/>
            </w:tcBorders>
            <w:shd w:val="clear" w:color="auto" w:fill="auto"/>
          </w:tcPr>
          <w:p w:rsidR="00A1109C" w:rsidRPr="00A1109C" w:rsidRDefault="00A1109C" w:rsidP="00AA46E0">
            <w:pPr>
              <w:pStyle w:val="af0"/>
              <w:snapToGrid w:val="0"/>
              <w:jc w:val="both"/>
              <w:rPr>
                <w:sz w:val="28"/>
                <w:szCs w:val="28"/>
              </w:rPr>
            </w:pPr>
            <w:r w:rsidRPr="00A1109C">
              <w:rPr>
                <w:sz w:val="28"/>
                <w:szCs w:val="28"/>
              </w:rPr>
              <w:t>5. Провести прямую вертикальную черту, разделяющую лист бумаги пополам</w:t>
            </w:r>
          </w:p>
        </w:tc>
        <w:tc>
          <w:tcPr>
            <w:tcW w:w="5139" w:type="dxa"/>
            <w:tcBorders>
              <w:left w:val="single" w:sz="1" w:space="0" w:color="000000"/>
              <w:bottom w:val="single" w:sz="1" w:space="0" w:color="000000"/>
              <w:right w:val="single" w:sz="1" w:space="0" w:color="000000"/>
            </w:tcBorders>
            <w:shd w:val="clear" w:color="auto" w:fill="auto"/>
          </w:tcPr>
          <w:p w:rsidR="00A1109C" w:rsidRPr="00A1109C" w:rsidRDefault="00A1109C" w:rsidP="00AA46E0">
            <w:pPr>
              <w:pStyle w:val="af0"/>
              <w:snapToGrid w:val="0"/>
              <w:jc w:val="both"/>
              <w:rPr>
                <w:sz w:val="28"/>
                <w:szCs w:val="28"/>
              </w:rPr>
            </w:pPr>
            <w:r w:rsidRPr="00A1109C">
              <w:rPr>
                <w:sz w:val="28"/>
                <w:szCs w:val="28"/>
              </w:rPr>
              <w:t>Линия ближе к правому краю листа —  ведущее полушарие правое, линия ближе к левому краю листа —  ведущее полушарие левое.</w:t>
            </w:r>
          </w:p>
        </w:tc>
      </w:tr>
      <w:tr w:rsidR="00A1109C" w:rsidRPr="00A1109C" w:rsidTr="00534393">
        <w:trPr>
          <w:trHeight w:val="174"/>
        </w:trPr>
        <w:tc>
          <w:tcPr>
            <w:tcW w:w="4536" w:type="dxa"/>
            <w:tcBorders>
              <w:left w:val="single" w:sz="1" w:space="0" w:color="000000"/>
              <w:bottom w:val="single" w:sz="1" w:space="0" w:color="000000"/>
            </w:tcBorders>
            <w:shd w:val="clear" w:color="auto" w:fill="auto"/>
          </w:tcPr>
          <w:p w:rsidR="00A1109C" w:rsidRPr="00A1109C" w:rsidRDefault="00A1109C" w:rsidP="00AA46E0">
            <w:pPr>
              <w:pStyle w:val="af0"/>
              <w:snapToGrid w:val="0"/>
              <w:jc w:val="both"/>
              <w:rPr>
                <w:sz w:val="28"/>
                <w:szCs w:val="28"/>
              </w:rPr>
            </w:pPr>
            <w:r w:rsidRPr="00A1109C">
              <w:rPr>
                <w:sz w:val="28"/>
                <w:szCs w:val="28"/>
              </w:rPr>
              <w:t>6. Поставить произвольное количество палочек левой рукой, а затем правой рукой. Время выполнения задания 10 секунд. Подсчитать количество палочек.</w:t>
            </w:r>
          </w:p>
        </w:tc>
        <w:tc>
          <w:tcPr>
            <w:tcW w:w="5139" w:type="dxa"/>
            <w:tcBorders>
              <w:left w:val="single" w:sz="1" w:space="0" w:color="000000"/>
              <w:bottom w:val="single" w:sz="1" w:space="0" w:color="000000"/>
              <w:right w:val="single" w:sz="1" w:space="0" w:color="000000"/>
            </w:tcBorders>
            <w:shd w:val="clear" w:color="auto" w:fill="auto"/>
          </w:tcPr>
          <w:p w:rsidR="00A1109C" w:rsidRPr="00A1109C" w:rsidRDefault="00A1109C" w:rsidP="00AA46E0">
            <w:pPr>
              <w:pStyle w:val="af0"/>
              <w:snapToGrid w:val="0"/>
              <w:jc w:val="both"/>
              <w:rPr>
                <w:sz w:val="28"/>
                <w:szCs w:val="28"/>
              </w:rPr>
            </w:pPr>
            <w:r w:rsidRPr="00A1109C">
              <w:rPr>
                <w:sz w:val="28"/>
                <w:szCs w:val="28"/>
              </w:rPr>
              <w:t>Больше поставлено палочек левой рукой — ведущее полушарие левое, левой рукой — правое, одинаковое количество обеими руками — правое.</w:t>
            </w:r>
          </w:p>
        </w:tc>
      </w:tr>
      <w:tr w:rsidR="00A1109C" w:rsidRPr="00A1109C" w:rsidTr="00534393">
        <w:trPr>
          <w:trHeight w:val="174"/>
        </w:trPr>
        <w:tc>
          <w:tcPr>
            <w:tcW w:w="4536" w:type="dxa"/>
            <w:tcBorders>
              <w:left w:val="single" w:sz="1" w:space="0" w:color="000000"/>
              <w:bottom w:val="single" w:sz="1" w:space="0" w:color="000000"/>
            </w:tcBorders>
            <w:shd w:val="clear" w:color="auto" w:fill="auto"/>
          </w:tcPr>
          <w:p w:rsidR="00A1109C" w:rsidRPr="00A1109C" w:rsidRDefault="00A1109C" w:rsidP="00AA46E0">
            <w:pPr>
              <w:pStyle w:val="af0"/>
              <w:snapToGrid w:val="0"/>
              <w:jc w:val="both"/>
              <w:rPr>
                <w:sz w:val="28"/>
                <w:szCs w:val="28"/>
              </w:rPr>
            </w:pPr>
            <w:r w:rsidRPr="00A1109C">
              <w:rPr>
                <w:sz w:val="28"/>
                <w:szCs w:val="28"/>
              </w:rPr>
              <w:t xml:space="preserve">7. Нарисовать круг, завершив его стрелкой. </w:t>
            </w:r>
          </w:p>
        </w:tc>
        <w:tc>
          <w:tcPr>
            <w:tcW w:w="5139" w:type="dxa"/>
            <w:tcBorders>
              <w:left w:val="single" w:sz="1" w:space="0" w:color="000000"/>
              <w:bottom w:val="single" w:sz="1" w:space="0" w:color="000000"/>
              <w:right w:val="single" w:sz="1" w:space="0" w:color="000000"/>
            </w:tcBorders>
            <w:shd w:val="clear" w:color="auto" w:fill="auto"/>
          </w:tcPr>
          <w:p w:rsidR="00A1109C" w:rsidRPr="00A1109C" w:rsidRDefault="00A1109C" w:rsidP="00AA46E0">
            <w:pPr>
              <w:pStyle w:val="af0"/>
              <w:snapToGrid w:val="0"/>
              <w:jc w:val="both"/>
              <w:rPr>
                <w:sz w:val="28"/>
                <w:szCs w:val="28"/>
              </w:rPr>
            </w:pPr>
            <w:r w:rsidRPr="00A1109C">
              <w:rPr>
                <w:sz w:val="28"/>
                <w:szCs w:val="28"/>
              </w:rPr>
              <w:t xml:space="preserve">Стрелка указывает направление против часовой стрелки — ведущее полушарие левое, </w:t>
            </w:r>
            <w:proofErr w:type="gramStart"/>
            <w:r w:rsidRPr="00A1109C">
              <w:rPr>
                <w:sz w:val="28"/>
                <w:szCs w:val="28"/>
              </w:rPr>
              <w:t>по</w:t>
            </w:r>
            <w:proofErr w:type="gramEnd"/>
            <w:r w:rsidRPr="00A1109C">
              <w:rPr>
                <w:sz w:val="28"/>
                <w:szCs w:val="28"/>
              </w:rPr>
              <w:t xml:space="preserve"> часовой — правое.</w:t>
            </w:r>
          </w:p>
        </w:tc>
      </w:tr>
      <w:tr w:rsidR="00A1109C" w:rsidRPr="00A1109C" w:rsidTr="00534393">
        <w:trPr>
          <w:trHeight w:val="174"/>
        </w:trPr>
        <w:tc>
          <w:tcPr>
            <w:tcW w:w="4536" w:type="dxa"/>
            <w:tcBorders>
              <w:left w:val="single" w:sz="1" w:space="0" w:color="000000"/>
              <w:bottom w:val="single" w:sz="1" w:space="0" w:color="000000"/>
            </w:tcBorders>
            <w:shd w:val="clear" w:color="auto" w:fill="auto"/>
          </w:tcPr>
          <w:p w:rsidR="00A1109C" w:rsidRPr="00A1109C" w:rsidRDefault="00A1109C" w:rsidP="00AA46E0">
            <w:pPr>
              <w:pStyle w:val="af0"/>
              <w:snapToGrid w:val="0"/>
              <w:jc w:val="both"/>
              <w:rPr>
                <w:sz w:val="28"/>
                <w:szCs w:val="28"/>
              </w:rPr>
            </w:pPr>
            <w:r w:rsidRPr="00A1109C">
              <w:rPr>
                <w:sz w:val="28"/>
                <w:szCs w:val="28"/>
              </w:rPr>
              <w:t>8. Сидя на стуле, положить ногу на ногу</w:t>
            </w:r>
          </w:p>
        </w:tc>
        <w:tc>
          <w:tcPr>
            <w:tcW w:w="5139" w:type="dxa"/>
            <w:tcBorders>
              <w:left w:val="single" w:sz="1" w:space="0" w:color="000000"/>
              <w:bottom w:val="single" w:sz="1" w:space="0" w:color="000000"/>
              <w:right w:val="single" w:sz="1" w:space="0" w:color="000000"/>
            </w:tcBorders>
            <w:shd w:val="clear" w:color="auto" w:fill="auto"/>
          </w:tcPr>
          <w:p w:rsidR="00A1109C" w:rsidRPr="00A1109C" w:rsidRDefault="00A1109C" w:rsidP="00AA46E0">
            <w:pPr>
              <w:pStyle w:val="af0"/>
              <w:snapToGrid w:val="0"/>
              <w:jc w:val="both"/>
              <w:rPr>
                <w:sz w:val="28"/>
                <w:szCs w:val="28"/>
              </w:rPr>
            </w:pPr>
            <w:r w:rsidRPr="00A1109C">
              <w:rPr>
                <w:sz w:val="28"/>
                <w:szCs w:val="28"/>
              </w:rPr>
              <w:t>Сверху левая нога — ведущее полушарие левое, сверху правая нога — правое.</w:t>
            </w:r>
          </w:p>
        </w:tc>
      </w:tr>
      <w:tr w:rsidR="00A1109C" w:rsidRPr="00A1109C" w:rsidTr="00534393">
        <w:trPr>
          <w:trHeight w:val="174"/>
        </w:trPr>
        <w:tc>
          <w:tcPr>
            <w:tcW w:w="4536" w:type="dxa"/>
            <w:tcBorders>
              <w:left w:val="single" w:sz="1" w:space="0" w:color="000000"/>
              <w:bottom w:val="single" w:sz="1" w:space="0" w:color="000000"/>
            </w:tcBorders>
            <w:shd w:val="clear" w:color="auto" w:fill="auto"/>
          </w:tcPr>
          <w:p w:rsidR="00A1109C" w:rsidRPr="00A1109C" w:rsidRDefault="00A1109C" w:rsidP="00AA46E0">
            <w:pPr>
              <w:pStyle w:val="af0"/>
              <w:snapToGrid w:val="0"/>
              <w:jc w:val="both"/>
              <w:rPr>
                <w:sz w:val="28"/>
                <w:szCs w:val="28"/>
              </w:rPr>
            </w:pPr>
            <w:r w:rsidRPr="00A1109C">
              <w:rPr>
                <w:sz w:val="28"/>
                <w:szCs w:val="28"/>
              </w:rPr>
              <w:t>9. Стоя, покружиться в удобную сторону</w:t>
            </w:r>
          </w:p>
        </w:tc>
        <w:tc>
          <w:tcPr>
            <w:tcW w:w="5139" w:type="dxa"/>
            <w:tcBorders>
              <w:left w:val="single" w:sz="1" w:space="0" w:color="000000"/>
              <w:bottom w:val="single" w:sz="1" w:space="0" w:color="000000"/>
              <w:right w:val="single" w:sz="1" w:space="0" w:color="000000"/>
            </w:tcBorders>
            <w:shd w:val="clear" w:color="auto" w:fill="auto"/>
          </w:tcPr>
          <w:p w:rsidR="00A1109C" w:rsidRPr="00A1109C" w:rsidRDefault="00A1109C" w:rsidP="00AA46E0">
            <w:pPr>
              <w:pStyle w:val="af0"/>
              <w:snapToGrid w:val="0"/>
              <w:jc w:val="both"/>
              <w:rPr>
                <w:sz w:val="28"/>
                <w:szCs w:val="28"/>
              </w:rPr>
            </w:pPr>
            <w:r w:rsidRPr="00A1109C">
              <w:rPr>
                <w:sz w:val="28"/>
                <w:szCs w:val="28"/>
              </w:rPr>
              <w:t>Кружится против часовой стрелки — ведущее полушарие левое, кружится по часовой стрелке — правое.</w:t>
            </w:r>
          </w:p>
        </w:tc>
      </w:tr>
      <w:tr w:rsidR="00A1109C" w:rsidRPr="00A1109C" w:rsidTr="00534393">
        <w:trPr>
          <w:trHeight w:val="1177"/>
        </w:trPr>
        <w:tc>
          <w:tcPr>
            <w:tcW w:w="4536" w:type="dxa"/>
            <w:tcBorders>
              <w:left w:val="single" w:sz="1" w:space="0" w:color="000000"/>
              <w:bottom w:val="single" w:sz="1" w:space="0" w:color="000000"/>
            </w:tcBorders>
            <w:shd w:val="clear" w:color="auto" w:fill="auto"/>
          </w:tcPr>
          <w:p w:rsidR="00A1109C" w:rsidRPr="00A1109C" w:rsidRDefault="00A1109C" w:rsidP="00AA46E0">
            <w:pPr>
              <w:pStyle w:val="af0"/>
              <w:snapToGrid w:val="0"/>
              <w:jc w:val="both"/>
              <w:rPr>
                <w:sz w:val="28"/>
                <w:szCs w:val="28"/>
              </w:rPr>
            </w:pPr>
            <w:r w:rsidRPr="00A1109C">
              <w:rPr>
                <w:sz w:val="28"/>
                <w:szCs w:val="28"/>
              </w:rPr>
              <w:t>10. Быстро моргнуть одним глазом</w:t>
            </w:r>
          </w:p>
        </w:tc>
        <w:tc>
          <w:tcPr>
            <w:tcW w:w="5139" w:type="dxa"/>
            <w:tcBorders>
              <w:left w:val="single" w:sz="1" w:space="0" w:color="000000"/>
              <w:bottom w:val="single" w:sz="1" w:space="0" w:color="000000"/>
              <w:right w:val="single" w:sz="1" w:space="0" w:color="000000"/>
            </w:tcBorders>
            <w:shd w:val="clear" w:color="auto" w:fill="auto"/>
          </w:tcPr>
          <w:p w:rsidR="00A1109C" w:rsidRPr="00A1109C" w:rsidRDefault="00A1109C" w:rsidP="00AA46E0">
            <w:pPr>
              <w:pStyle w:val="af0"/>
              <w:snapToGrid w:val="0"/>
              <w:jc w:val="both"/>
              <w:rPr>
                <w:sz w:val="28"/>
                <w:szCs w:val="28"/>
              </w:rPr>
            </w:pPr>
            <w:r w:rsidRPr="00A1109C">
              <w:rPr>
                <w:sz w:val="28"/>
                <w:szCs w:val="28"/>
              </w:rPr>
              <w:t>Быстрее моргает правый глаз — ведущее полушарие правое, левый гла</w:t>
            </w:r>
            <w:proofErr w:type="gramStart"/>
            <w:r w:rsidRPr="00A1109C">
              <w:rPr>
                <w:sz w:val="28"/>
                <w:szCs w:val="28"/>
              </w:rPr>
              <w:t>з-</w:t>
            </w:r>
            <w:proofErr w:type="gramEnd"/>
            <w:r w:rsidRPr="00A1109C">
              <w:rPr>
                <w:sz w:val="28"/>
                <w:szCs w:val="28"/>
              </w:rPr>
              <w:t xml:space="preserve"> левое.</w:t>
            </w:r>
          </w:p>
        </w:tc>
      </w:tr>
    </w:tbl>
    <w:p w:rsidR="001D0401" w:rsidRDefault="00BF4992" w:rsidP="0039278C">
      <w:pPr>
        <w:spacing w:line="360" w:lineRule="auto"/>
        <w:ind w:left="567" w:firstLine="851"/>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68480" behindDoc="1" locked="0" layoutInCell="1" allowOverlap="1">
            <wp:simplePos x="0" y="0"/>
            <wp:positionH relativeFrom="column">
              <wp:posOffset>857250</wp:posOffset>
            </wp:positionH>
            <wp:positionV relativeFrom="paragraph">
              <wp:posOffset>819150</wp:posOffset>
            </wp:positionV>
            <wp:extent cx="5172075" cy="2609850"/>
            <wp:effectExtent l="0" t="0" r="0" b="0"/>
            <wp:wrapNone/>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1D0401">
        <w:rPr>
          <w:rFonts w:ascii="Times New Roman" w:hAnsi="Times New Roman"/>
          <w:sz w:val="28"/>
          <w:szCs w:val="28"/>
        </w:rPr>
        <w:t>В итоге проведенного эксперимента выявлено, что у большинства учащихся участвующих в эксперименте доминирует левое полушарие</w:t>
      </w:r>
      <w:r w:rsidR="00652953">
        <w:rPr>
          <w:rFonts w:ascii="Times New Roman" w:hAnsi="Times New Roman"/>
          <w:sz w:val="28"/>
          <w:szCs w:val="28"/>
        </w:rPr>
        <w:t xml:space="preserve"> (21)</w:t>
      </w:r>
      <w:r w:rsidR="00852F95">
        <w:rPr>
          <w:rFonts w:ascii="Times New Roman" w:hAnsi="Times New Roman"/>
          <w:sz w:val="28"/>
          <w:szCs w:val="28"/>
        </w:rPr>
        <w:t xml:space="preserve"> и</w:t>
      </w:r>
      <w:r w:rsidR="00652953">
        <w:rPr>
          <w:rFonts w:ascii="Times New Roman" w:hAnsi="Times New Roman"/>
          <w:sz w:val="28"/>
          <w:szCs w:val="28"/>
        </w:rPr>
        <w:t>з</w:t>
      </w:r>
      <w:r w:rsidR="00852F95">
        <w:rPr>
          <w:rFonts w:ascii="Times New Roman" w:hAnsi="Times New Roman"/>
          <w:sz w:val="28"/>
          <w:szCs w:val="28"/>
        </w:rPr>
        <w:t xml:space="preserve"> </w:t>
      </w:r>
      <w:r w:rsidR="00652953">
        <w:rPr>
          <w:rFonts w:ascii="Times New Roman" w:hAnsi="Times New Roman"/>
          <w:sz w:val="28"/>
          <w:szCs w:val="28"/>
        </w:rPr>
        <w:t>них 13 мальчиков и 8 девочек. Преобладает правое полушарие у 9 учащихся из них 2 мальчика и 7 девочек.</w:t>
      </w:r>
    </w:p>
    <w:p w:rsidR="00652953" w:rsidRDefault="00652953" w:rsidP="0039278C">
      <w:pPr>
        <w:spacing w:line="360" w:lineRule="auto"/>
        <w:ind w:left="567" w:firstLine="851"/>
        <w:jc w:val="both"/>
        <w:rPr>
          <w:rFonts w:ascii="Times New Roman" w:hAnsi="Times New Roman"/>
          <w:sz w:val="28"/>
          <w:szCs w:val="28"/>
        </w:rPr>
      </w:pPr>
    </w:p>
    <w:p w:rsidR="00BF4992" w:rsidRDefault="00BF4992" w:rsidP="00BF4992">
      <w:pPr>
        <w:spacing w:line="360" w:lineRule="auto"/>
        <w:ind w:left="284" w:firstLine="851"/>
        <w:jc w:val="center"/>
        <w:rPr>
          <w:rFonts w:ascii="Times New Roman" w:hAnsi="Times New Roman"/>
          <w:b/>
          <w:i/>
          <w:sz w:val="24"/>
          <w:szCs w:val="28"/>
        </w:rPr>
      </w:pPr>
    </w:p>
    <w:p w:rsidR="00BF4992" w:rsidRDefault="00BF4992" w:rsidP="00BF4992">
      <w:pPr>
        <w:spacing w:line="360" w:lineRule="auto"/>
        <w:ind w:left="284" w:firstLine="851"/>
        <w:jc w:val="center"/>
        <w:rPr>
          <w:rFonts w:ascii="Times New Roman" w:hAnsi="Times New Roman"/>
          <w:b/>
          <w:i/>
          <w:sz w:val="24"/>
          <w:szCs w:val="28"/>
        </w:rPr>
      </w:pPr>
    </w:p>
    <w:p w:rsidR="00BF4992" w:rsidRDefault="00BF4992" w:rsidP="00BF4992">
      <w:pPr>
        <w:spacing w:line="360" w:lineRule="auto"/>
        <w:ind w:left="284" w:firstLine="851"/>
        <w:jc w:val="center"/>
        <w:rPr>
          <w:rFonts w:ascii="Times New Roman" w:hAnsi="Times New Roman"/>
          <w:b/>
          <w:i/>
          <w:sz w:val="24"/>
          <w:szCs w:val="28"/>
        </w:rPr>
      </w:pPr>
    </w:p>
    <w:p w:rsidR="00652953" w:rsidRDefault="00652953" w:rsidP="00BF4992">
      <w:pPr>
        <w:spacing w:line="360" w:lineRule="auto"/>
        <w:ind w:left="284" w:firstLine="851"/>
        <w:jc w:val="center"/>
        <w:rPr>
          <w:rFonts w:ascii="Times New Roman" w:hAnsi="Times New Roman"/>
          <w:b/>
          <w:i/>
          <w:sz w:val="24"/>
          <w:szCs w:val="28"/>
        </w:rPr>
      </w:pPr>
    </w:p>
    <w:p w:rsidR="001D0401" w:rsidRPr="00534393" w:rsidRDefault="001D0401" w:rsidP="00BF4992">
      <w:pPr>
        <w:spacing w:line="360" w:lineRule="auto"/>
        <w:ind w:left="284" w:firstLine="851"/>
        <w:jc w:val="center"/>
        <w:rPr>
          <w:rFonts w:ascii="Times New Roman" w:hAnsi="Times New Roman"/>
          <w:b/>
          <w:i/>
          <w:sz w:val="24"/>
          <w:szCs w:val="28"/>
        </w:rPr>
      </w:pPr>
      <w:r w:rsidRPr="00534393">
        <w:rPr>
          <w:rFonts w:ascii="Times New Roman" w:hAnsi="Times New Roman"/>
          <w:b/>
          <w:i/>
          <w:sz w:val="24"/>
          <w:szCs w:val="28"/>
        </w:rPr>
        <w:t xml:space="preserve">Диаграмма </w:t>
      </w:r>
      <w:r w:rsidR="00534393" w:rsidRPr="00534393">
        <w:rPr>
          <w:rFonts w:ascii="Times New Roman" w:hAnsi="Times New Roman"/>
          <w:b/>
          <w:i/>
          <w:sz w:val="24"/>
          <w:szCs w:val="28"/>
        </w:rPr>
        <w:t>№1</w:t>
      </w:r>
      <w:r w:rsidR="00534393">
        <w:rPr>
          <w:rFonts w:ascii="Times New Roman" w:hAnsi="Times New Roman"/>
          <w:b/>
          <w:i/>
          <w:sz w:val="24"/>
          <w:szCs w:val="28"/>
        </w:rPr>
        <w:t>.</w:t>
      </w:r>
      <w:r w:rsidR="00534393" w:rsidRPr="00534393">
        <w:rPr>
          <w:rFonts w:ascii="Times New Roman" w:hAnsi="Times New Roman"/>
          <w:b/>
          <w:i/>
          <w:sz w:val="24"/>
          <w:szCs w:val="28"/>
        </w:rPr>
        <w:t xml:space="preserve"> Процентное распределение результатов</w:t>
      </w:r>
      <w:r w:rsidR="00BF4992">
        <w:rPr>
          <w:rFonts w:ascii="Times New Roman" w:hAnsi="Times New Roman"/>
          <w:b/>
          <w:i/>
          <w:sz w:val="24"/>
          <w:szCs w:val="28"/>
        </w:rPr>
        <w:t xml:space="preserve"> межполушарной асимметрии учащихся</w:t>
      </w:r>
    </w:p>
    <w:p w:rsidR="00534393" w:rsidRDefault="00534393" w:rsidP="00534393">
      <w:pPr>
        <w:pStyle w:val="ae"/>
        <w:widowControl/>
        <w:spacing w:after="0" w:line="360" w:lineRule="auto"/>
        <w:ind w:left="284" w:firstLine="570"/>
        <w:jc w:val="center"/>
        <w:rPr>
          <w:b/>
          <w:color w:val="000000"/>
          <w:sz w:val="28"/>
          <w:szCs w:val="28"/>
        </w:rPr>
      </w:pPr>
      <w:r>
        <w:rPr>
          <w:b/>
          <w:color w:val="000000"/>
          <w:sz w:val="28"/>
          <w:szCs w:val="28"/>
        </w:rPr>
        <w:lastRenderedPageBreak/>
        <w:t xml:space="preserve">Социологический опрос </w:t>
      </w:r>
      <w:r w:rsidRPr="00534393">
        <w:rPr>
          <w:b/>
          <w:color w:val="000000"/>
          <w:sz w:val="28"/>
          <w:szCs w:val="28"/>
        </w:rPr>
        <w:t>учащихся 8 класса</w:t>
      </w:r>
    </w:p>
    <w:p w:rsidR="00534393" w:rsidRPr="00534393" w:rsidRDefault="00534393" w:rsidP="00534393">
      <w:pPr>
        <w:pStyle w:val="ae"/>
        <w:widowControl/>
        <w:spacing w:after="0" w:line="360" w:lineRule="auto"/>
        <w:ind w:left="284" w:firstLine="570"/>
        <w:jc w:val="both"/>
        <w:rPr>
          <w:color w:val="000000"/>
          <w:sz w:val="28"/>
          <w:szCs w:val="28"/>
        </w:rPr>
      </w:pPr>
      <w:r w:rsidRPr="00534393">
        <w:rPr>
          <w:color w:val="000000"/>
          <w:sz w:val="28"/>
          <w:szCs w:val="28"/>
        </w:rPr>
        <w:t>С целью выявления интересов учащихся был проведен социологический опрос</w:t>
      </w:r>
      <w:r>
        <w:rPr>
          <w:color w:val="000000"/>
          <w:sz w:val="28"/>
          <w:szCs w:val="28"/>
        </w:rPr>
        <w:t>. Ребятам был задан вопрос, «</w:t>
      </w:r>
      <w:r w:rsidR="00AA46E0">
        <w:rPr>
          <w:color w:val="000000"/>
          <w:sz w:val="28"/>
          <w:szCs w:val="28"/>
        </w:rPr>
        <w:t>1.</w:t>
      </w:r>
      <w:r>
        <w:rPr>
          <w:color w:val="000000"/>
          <w:sz w:val="28"/>
          <w:szCs w:val="28"/>
        </w:rPr>
        <w:t>Какие кружки и секции они посещают?»</w:t>
      </w:r>
      <w:r w:rsidR="00AA46E0">
        <w:rPr>
          <w:color w:val="000000"/>
          <w:sz w:val="28"/>
          <w:szCs w:val="28"/>
        </w:rPr>
        <w:t>, «2. Какие учебные предметы вызывают наибольший интерес?»</w:t>
      </w:r>
      <w:r>
        <w:rPr>
          <w:color w:val="000000"/>
          <w:sz w:val="28"/>
          <w:szCs w:val="28"/>
        </w:rPr>
        <w:t>. После этого мы соотнесли результаты исследования межполушарной асимметрии и</w:t>
      </w:r>
      <w:r w:rsidR="00AA46E0">
        <w:rPr>
          <w:color w:val="000000"/>
          <w:sz w:val="28"/>
          <w:szCs w:val="28"/>
        </w:rPr>
        <w:t xml:space="preserve"> выяснили, что те ребята, у которых доминирует правое полушарие, посещают художественную и музыкальную школу, театральный кружок. Те ребята, которые интересуются иностранными языками, посещают кружок робототехники, а также интересуются математикой, физикой и биологией у них доминирует левое полушарие. Также важно отметить </w:t>
      </w:r>
      <w:proofErr w:type="gramStart"/>
      <w:r w:rsidR="00AA46E0">
        <w:rPr>
          <w:color w:val="000000"/>
          <w:sz w:val="28"/>
          <w:szCs w:val="28"/>
        </w:rPr>
        <w:t>то</w:t>
      </w:r>
      <w:proofErr w:type="gramEnd"/>
      <w:r w:rsidR="00AA46E0">
        <w:rPr>
          <w:color w:val="000000"/>
          <w:sz w:val="28"/>
          <w:szCs w:val="28"/>
        </w:rPr>
        <w:t xml:space="preserve"> что и 7 учащихся с большим удовольствие и интересом занимаются творчеством, а по результатам межполушарной асимметрии у них доминирующим является левое полушарие, возможно</w:t>
      </w:r>
      <w:r w:rsidR="00BF4992">
        <w:rPr>
          <w:color w:val="000000"/>
          <w:sz w:val="28"/>
          <w:szCs w:val="28"/>
        </w:rPr>
        <w:t>,</w:t>
      </w:r>
      <w:r w:rsidR="00AA46E0">
        <w:rPr>
          <w:color w:val="000000"/>
          <w:sz w:val="28"/>
          <w:szCs w:val="28"/>
        </w:rPr>
        <w:t xml:space="preserve"> это говорит о равнозначности правого и левого полушария</w:t>
      </w:r>
      <w:r w:rsidR="00BF4992">
        <w:rPr>
          <w:color w:val="000000"/>
          <w:sz w:val="28"/>
          <w:szCs w:val="28"/>
        </w:rPr>
        <w:t xml:space="preserve"> у некоторых учащихся</w:t>
      </w:r>
      <w:r w:rsidR="00AA46E0">
        <w:rPr>
          <w:color w:val="000000"/>
          <w:sz w:val="28"/>
          <w:szCs w:val="28"/>
        </w:rPr>
        <w:t>.</w:t>
      </w:r>
      <w:r w:rsidR="00BF4992">
        <w:rPr>
          <w:color w:val="000000"/>
          <w:sz w:val="28"/>
          <w:szCs w:val="28"/>
        </w:rPr>
        <w:t xml:space="preserve"> Результаты представлены и диаграмме №2.</w:t>
      </w:r>
    </w:p>
    <w:p w:rsidR="00534393" w:rsidRDefault="00BF4992" w:rsidP="0039278C">
      <w:pPr>
        <w:spacing w:line="360" w:lineRule="auto"/>
        <w:ind w:left="567" w:firstLine="851"/>
        <w:jc w:val="both"/>
        <w:rPr>
          <w:rFonts w:ascii="Times New Roman" w:hAnsi="Times New Roman"/>
          <w:sz w:val="28"/>
          <w:szCs w:val="28"/>
        </w:rPr>
      </w:pPr>
      <w:r w:rsidRPr="00BF4992">
        <w:rPr>
          <w:rFonts w:ascii="Times New Roman" w:hAnsi="Times New Roman"/>
          <w:noProof/>
          <w:sz w:val="28"/>
          <w:szCs w:val="28"/>
          <w:lang w:eastAsia="ru-RU"/>
        </w:rPr>
        <w:drawing>
          <wp:inline distT="0" distB="0" distL="0" distR="0">
            <wp:extent cx="5029200" cy="3076575"/>
            <wp:effectExtent l="0" t="0" r="0" b="0"/>
            <wp:docPr id="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F4992" w:rsidRPr="00534393" w:rsidRDefault="00BF4992" w:rsidP="00BF4992">
      <w:pPr>
        <w:spacing w:line="360" w:lineRule="auto"/>
        <w:ind w:left="284" w:firstLine="851"/>
        <w:jc w:val="center"/>
        <w:rPr>
          <w:rFonts w:ascii="Times New Roman" w:hAnsi="Times New Roman"/>
          <w:b/>
          <w:i/>
          <w:sz w:val="24"/>
          <w:szCs w:val="28"/>
        </w:rPr>
      </w:pPr>
      <w:r w:rsidRPr="00534393">
        <w:rPr>
          <w:rFonts w:ascii="Times New Roman" w:hAnsi="Times New Roman"/>
          <w:b/>
          <w:i/>
          <w:sz w:val="24"/>
          <w:szCs w:val="28"/>
        </w:rPr>
        <w:t xml:space="preserve">Диаграмма </w:t>
      </w:r>
      <w:r>
        <w:rPr>
          <w:rFonts w:ascii="Times New Roman" w:hAnsi="Times New Roman"/>
          <w:b/>
          <w:i/>
          <w:sz w:val="24"/>
          <w:szCs w:val="28"/>
        </w:rPr>
        <w:t>№2.</w:t>
      </w:r>
      <w:r w:rsidRPr="00534393">
        <w:rPr>
          <w:rFonts w:ascii="Times New Roman" w:hAnsi="Times New Roman"/>
          <w:b/>
          <w:i/>
          <w:sz w:val="24"/>
          <w:szCs w:val="28"/>
        </w:rPr>
        <w:t xml:space="preserve"> Процентное </w:t>
      </w:r>
      <w:r>
        <w:rPr>
          <w:rFonts w:ascii="Times New Roman" w:hAnsi="Times New Roman"/>
          <w:b/>
          <w:i/>
          <w:sz w:val="24"/>
          <w:szCs w:val="28"/>
        </w:rPr>
        <w:t xml:space="preserve">соотношение между результатами исследования  межполушарной асимметрии и интересами  учащихся.  </w:t>
      </w:r>
    </w:p>
    <w:p w:rsidR="00534393" w:rsidRDefault="00736C11" w:rsidP="0039278C">
      <w:pPr>
        <w:spacing w:line="360" w:lineRule="auto"/>
        <w:ind w:left="567" w:firstLine="851"/>
        <w:jc w:val="both"/>
        <w:rPr>
          <w:rFonts w:ascii="Times New Roman" w:hAnsi="Times New Roman"/>
          <w:sz w:val="28"/>
          <w:szCs w:val="28"/>
        </w:rPr>
      </w:pPr>
      <w:r>
        <w:rPr>
          <w:rFonts w:ascii="Times New Roman" w:hAnsi="Times New Roman"/>
          <w:sz w:val="28"/>
          <w:szCs w:val="28"/>
        </w:rPr>
        <w:t>В итоге можно сделать вывод, что для большинства учащихся характерно соответствие между ведущим  полушарием и их увлечениями.</w:t>
      </w:r>
    </w:p>
    <w:p w:rsidR="00736C11" w:rsidRDefault="00736C11" w:rsidP="0039278C">
      <w:pPr>
        <w:spacing w:line="360" w:lineRule="auto"/>
        <w:ind w:left="567" w:firstLine="851"/>
        <w:jc w:val="both"/>
        <w:rPr>
          <w:rFonts w:ascii="Times New Roman" w:hAnsi="Times New Roman"/>
          <w:sz w:val="28"/>
          <w:szCs w:val="28"/>
        </w:rPr>
      </w:pPr>
    </w:p>
    <w:p w:rsidR="00534393" w:rsidRDefault="00534393" w:rsidP="0039278C">
      <w:pPr>
        <w:spacing w:line="360" w:lineRule="auto"/>
        <w:ind w:left="567" w:firstLine="851"/>
        <w:jc w:val="both"/>
        <w:rPr>
          <w:rFonts w:ascii="Times New Roman" w:hAnsi="Times New Roman"/>
          <w:sz w:val="28"/>
          <w:szCs w:val="28"/>
        </w:rPr>
      </w:pPr>
    </w:p>
    <w:p w:rsidR="00AA46E0" w:rsidRPr="00736C11" w:rsidRDefault="00736C11" w:rsidP="00B94EAA">
      <w:pPr>
        <w:spacing w:line="360" w:lineRule="auto"/>
        <w:ind w:left="851" w:firstLine="567"/>
        <w:jc w:val="center"/>
        <w:rPr>
          <w:rFonts w:ascii="Times New Roman" w:hAnsi="Times New Roman"/>
          <w:b/>
          <w:sz w:val="28"/>
          <w:szCs w:val="28"/>
        </w:rPr>
      </w:pPr>
      <w:r w:rsidRPr="00736C11">
        <w:rPr>
          <w:rFonts w:ascii="Times New Roman" w:hAnsi="Times New Roman"/>
          <w:b/>
          <w:sz w:val="28"/>
          <w:szCs w:val="28"/>
        </w:rPr>
        <w:lastRenderedPageBreak/>
        <w:t>Заключение</w:t>
      </w:r>
    </w:p>
    <w:p w:rsidR="00736C11" w:rsidRDefault="00736C11" w:rsidP="00B94EAA">
      <w:pPr>
        <w:spacing w:after="0" w:line="360" w:lineRule="auto"/>
        <w:ind w:left="851" w:firstLine="567"/>
        <w:jc w:val="both"/>
        <w:rPr>
          <w:rFonts w:ascii="Times New Roman" w:hAnsi="Times New Roman"/>
          <w:bCs/>
          <w:color w:val="000000"/>
          <w:sz w:val="28"/>
          <w:szCs w:val="28"/>
        </w:rPr>
      </w:pPr>
      <w:r w:rsidRPr="00791A50">
        <w:rPr>
          <w:rFonts w:ascii="Times New Roman" w:hAnsi="Times New Roman"/>
          <w:bCs/>
          <w:color w:val="000000"/>
          <w:sz w:val="28"/>
          <w:szCs w:val="28"/>
        </w:rPr>
        <w:t>В последние десятилетия функциональная асимметрия больших полушарий является объектом пристального внимания представителей различных дисципли</w:t>
      </w:r>
      <w:r w:rsidRPr="00791A50">
        <w:rPr>
          <w:rFonts w:ascii="Times New Roman" w:hAnsi="Times New Roman"/>
          <w:bCs/>
          <w:color w:val="000000"/>
          <w:sz w:val="28"/>
          <w:szCs w:val="28"/>
          <w:shd w:val="clear" w:color="auto" w:fill="FFFFFF"/>
        </w:rPr>
        <w:t>н:</w:t>
      </w:r>
      <w:r w:rsidRPr="00791A50">
        <w:rPr>
          <w:rFonts w:ascii="Times New Roman" w:hAnsi="Times New Roman"/>
          <w:bCs/>
          <w:color w:val="000000"/>
          <w:sz w:val="28"/>
          <w:szCs w:val="28"/>
        </w:rPr>
        <w:t xml:space="preserve"> нейрофизиологии, нейропсихологии, эволюционной биологии и других, так как является одной из важнейших, фундаментальных психофизиологических закономерностей деятельности человеческого мозга, а изучение функций правого и левого полушарий — одним из наиболее интересных направлений</w:t>
      </w:r>
      <w:r>
        <w:rPr>
          <w:rFonts w:ascii="Times New Roman" w:hAnsi="Times New Roman"/>
          <w:bCs/>
          <w:color w:val="000000"/>
          <w:sz w:val="28"/>
          <w:szCs w:val="28"/>
        </w:rPr>
        <w:t>.</w:t>
      </w:r>
    </w:p>
    <w:p w:rsidR="00852F95" w:rsidRPr="001A219A" w:rsidRDefault="00852F95" w:rsidP="00B94EAA">
      <w:pPr>
        <w:spacing w:after="0" w:line="360" w:lineRule="auto"/>
        <w:ind w:left="851" w:firstLine="567"/>
        <w:jc w:val="both"/>
        <w:rPr>
          <w:rFonts w:ascii="Times New Roman" w:hAnsi="Times New Roman"/>
          <w:sz w:val="28"/>
          <w:szCs w:val="28"/>
        </w:rPr>
      </w:pPr>
      <w:r w:rsidRPr="001A219A">
        <w:rPr>
          <w:rFonts w:ascii="Times New Roman" w:hAnsi="Times New Roman"/>
          <w:sz w:val="28"/>
          <w:szCs w:val="28"/>
        </w:rPr>
        <w:t>Межполушарная асимметрия - одна из фундаментальных закономерностей организации мозга, уникальная особенность деятельности мозга человека, отличающая её от деятельности мозга животных. Она проявляется не только в морфологии мозга, но и в межполушарной асимметрии психических процессов</w:t>
      </w:r>
      <w:r>
        <w:rPr>
          <w:rFonts w:ascii="Times New Roman" w:hAnsi="Times New Roman"/>
          <w:sz w:val="28"/>
          <w:szCs w:val="28"/>
        </w:rPr>
        <w:t>.</w:t>
      </w:r>
    </w:p>
    <w:p w:rsidR="00852F95" w:rsidRPr="00791A50" w:rsidRDefault="00852F95" w:rsidP="00B94EAA">
      <w:pPr>
        <w:spacing w:after="0" w:line="360" w:lineRule="auto"/>
        <w:ind w:left="851" w:firstLine="567"/>
        <w:jc w:val="both"/>
        <w:rPr>
          <w:rFonts w:ascii="Times New Roman" w:hAnsi="Times New Roman"/>
          <w:sz w:val="28"/>
          <w:szCs w:val="28"/>
        </w:rPr>
      </w:pPr>
      <w:r w:rsidRPr="001A219A">
        <w:rPr>
          <w:rFonts w:ascii="Times New Roman" w:hAnsi="Times New Roman"/>
          <w:sz w:val="28"/>
          <w:szCs w:val="28"/>
        </w:rPr>
        <w:t xml:space="preserve">Каждое полушарие обрабатывает информацию специфическим образом. Логическое полушарие (обычно левое) имеет дело с точным счетом, обработкой языка и линейным анализом. </w:t>
      </w:r>
      <w:r>
        <w:rPr>
          <w:rFonts w:ascii="Times New Roman" w:hAnsi="Times New Roman"/>
          <w:sz w:val="28"/>
          <w:szCs w:val="28"/>
        </w:rPr>
        <w:t xml:space="preserve">А левое полушарие </w:t>
      </w:r>
      <w:r w:rsidRPr="001A219A">
        <w:rPr>
          <w:rFonts w:ascii="Times New Roman" w:hAnsi="Times New Roman"/>
          <w:sz w:val="28"/>
          <w:szCs w:val="28"/>
        </w:rPr>
        <w:t xml:space="preserve">обрабатывает информацию цельно, имеет дело с образами, эмоциями. </w:t>
      </w:r>
    </w:p>
    <w:p w:rsidR="00AA46E0" w:rsidRDefault="00736C11" w:rsidP="00B94EAA">
      <w:pPr>
        <w:spacing w:after="0" w:line="360" w:lineRule="auto"/>
        <w:ind w:left="851" w:firstLine="567"/>
        <w:jc w:val="both"/>
        <w:rPr>
          <w:rFonts w:ascii="Times New Roman" w:hAnsi="Times New Roman"/>
          <w:sz w:val="28"/>
          <w:szCs w:val="28"/>
        </w:rPr>
      </w:pPr>
      <w:r w:rsidRPr="00791A50">
        <w:rPr>
          <w:rFonts w:ascii="Times New Roman" w:hAnsi="Times New Roman"/>
          <w:sz w:val="28"/>
          <w:szCs w:val="28"/>
        </w:rPr>
        <w:t xml:space="preserve">Межполушарная функциональная асимметрия школьников оказывает влияние на восприятие и воспроизведение ими учебной информации. </w:t>
      </w:r>
      <w:proofErr w:type="gramStart"/>
      <w:r w:rsidRPr="00791A50">
        <w:rPr>
          <w:rFonts w:ascii="Times New Roman" w:hAnsi="Times New Roman"/>
          <w:sz w:val="28"/>
          <w:szCs w:val="28"/>
        </w:rPr>
        <w:t xml:space="preserve">Правополушарные ученики лучше выполняют тестовые задания в графической форме, </w:t>
      </w:r>
      <w:proofErr w:type="spellStart"/>
      <w:r w:rsidRPr="00791A50">
        <w:rPr>
          <w:rFonts w:ascii="Times New Roman" w:hAnsi="Times New Roman"/>
          <w:sz w:val="28"/>
          <w:szCs w:val="28"/>
        </w:rPr>
        <w:t>левополушарные</w:t>
      </w:r>
      <w:proofErr w:type="spellEnd"/>
      <w:r w:rsidRPr="00791A50">
        <w:rPr>
          <w:rFonts w:ascii="Times New Roman" w:hAnsi="Times New Roman"/>
          <w:sz w:val="28"/>
          <w:szCs w:val="28"/>
        </w:rPr>
        <w:t xml:space="preserve"> – в вербальной. </w:t>
      </w:r>
      <w:proofErr w:type="gramEnd"/>
    </w:p>
    <w:p w:rsidR="0039278C" w:rsidRPr="0039278C" w:rsidRDefault="0039278C" w:rsidP="00B94EAA">
      <w:pPr>
        <w:spacing w:line="360" w:lineRule="auto"/>
        <w:ind w:left="851" w:firstLine="567"/>
        <w:jc w:val="both"/>
        <w:rPr>
          <w:rFonts w:ascii="Times New Roman" w:hAnsi="Times New Roman"/>
          <w:sz w:val="28"/>
          <w:szCs w:val="28"/>
        </w:rPr>
      </w:pPr>
      <w:r w:rsidRPr="0039278C">
        <w:rPr>
          <w:rFonts w:ascii="Times New Roman" w:hAnsi="Times New Roman"/>
          <w:sz w:val="28"/>
          <w:szCs w:val="28"/>
        </w:rPr>
        <w:t xml:space="preserve">Определение и учет в учебном процессе межполушарной асимметрии учащихся может явиться одной из основ  индивидуализации обучения с учетом психофизиологических и психологических особенностей школьников, которого требуют ведущие тенденции современного образования. При этом информация о ведущем полушарии каждого ученика должна быть доведена до сведения  и учащихся, и всех педагогов-предметников, что поможет всем учащимся в оптимизации способов получения и воспроизведения учебной информации. </w:t>
      </w:r>
    </w:p>
    <w:p w:rsidR="0039278C" w:rsidRPr="00A1109C" w:rsidRDefault="0039278C" w:rsidP="00B94EAA">
      <w:pPr>
        <w:pStyle w:val="ae"/>
        <w:widowControl/>
        <w:spacing w:after="0" w:line="360" w:lineRule="auto"/>
        <w:ind w:left="851" w:firstLine="567"/>
        <w:jc w:val="both"/>
        <w:rPr>
          <w:color w:val="000000"/>
          <w:sz w:val="28"/>
          <w:szCs w:val="28"/>
          <w:shd w:val="clear" w:color="auto" w:fill="FFFFFF"/>
        </w:rPr>
      </w:pPr>
    </w:p>
    <w:p w:rsidR="00A1109C" w:rsidRDefault="00A1109C" w:rsidP="00B94EAA">
      <w:pPr>
        <w:spacing w:after="0" w:line="360" w:lineRule="auto"/>
        <w:ind w:left="851" w:firstLine="567"/>
        <w:jc w:val="both"/>
        <w:rPr>
          <w:rFonts w:ascii="Times New Roman" w:hAnsi="Times New Roman"/>
          <w:sz w:val="28"/>
          <w:szCs w:val="28"/>
        </w:rPr>
      </w:pPr>
    </w:p>
    <w:p w:rsidR="00B94EAA" w:rsidRDefault="00B94EAA" w:rsidP="00B94EAA">
      <w:pPr>
        <w:spacing w:after="0" w:line="360" w:lineRule="auto"/>
        <w:ind w:left="851" w:firstLine="567"/>
        <w:jc w:val="center"/>
        <w:rPr>
          <w:rFonts w:ascii="Times New Roman" w:hAnsi="Times New Roman"/>
          <w:b/>
          <w:sz w:val="28"/>
          <w:szCs w:val="28"/>
        </w:rPr>
      </w:pPr>
    </w:p>
    <w:p w:rsidR="00852F95" w:rsidRPr="00096F54" w:rsidRDefault="00852F95" w:rsidP="00B94EAA">
      <w:pPr>
        <w:spacing w:after="0" w:line="360" w:lineRule="auto"/>
        <w:ind w:left="851" w:firstLine="567"/>
        <w:jc w:val="center"/>
        <w:rPr>
          <w:rFonts w:ascii="Times New Roman" w:hAnsi="Times New Roman"/>
          <w:b/>
          <w:sz w:val="28"/>
          <w:szCs w:val="28"/>
        </w:rPr>
      </w:pPr>
      <w:r w:rsidRPr="00096F54">
        <w:rPr>
          <w:rFonts w:ascii="Times New Roman" w:hAnsi="Times New Roman"/>
          <w:b/>
          <w:sz w:val="28"/>
          <w:szCs w:val="28"/>
        </w:rPr>
        <w:lastRenderedPageBreak/>
        <w:t>Выводы</w:t>
      </w:r>
    </w:p>
    <w:p w:rsidR="00852F95" w:rsidRPr="00096F54" w:rsidRDefault="00852F95" w:rsidP="00B94EAA">
      <w:pPr>
        <w:spacing w:after="0" w:line="360" w:lineRule="auto"/>
        <w:ind w:left="851" w:firstLine="567"/>
        <w:jc w:val="both"/>
        <w:rPr>
          <w:rFonts w:ascii="Times New Roman" w:hAnsi="Times New Roman"/>
          <w:sz w:val="28"/>
          <w:szCs w:val="28"/>
        </w:rPr>
      </w:pPr>
      <w:r w:rsidRPr="00096F54">
        <w:rPr>
          <w:rFonts w:ascii="Times New Roman" w:hAnsi="Times New Roman"/>
          <w:sz w:val="28"/>
          <w:szCs w:val="28"/>
        </w:rPr>
        <w:t xml:space="preserve">Мозг человека - это практически самый сложный </w:t>
      </w:r>
      <w:r w:rsidR="00652953" w:rsidRPr="00096F54">
        <w:rPr>
          <w:rFonts w:ascii="Times New Roman" w:hAnsi="Times New Roman"/>
          <w:sz w:val="28"/>
          <w:szCs w:val="28"/>
        </w:rPr>
        <w:t xml:space="preserve">орган </w:t>
      </w:r>
      <w:r w:rsidRPr="00096F54">
        <w:rPr>
          <w:rFonts w:ascii="Times New Roman" w:hAnsi="Times New Roman"/>
          <w:sz w:val="28"/>
          <w:szCs w:val="28"/>
        </w:rPr>
        <w:t>в нашем</w:t>
      </w:r>
      <w:r w:rsidR="00652953" w:rsidRPr="00096F54">
        <w:rPr>
          <w:rFonts w:ascii="Times New Roman" w:hAnsi="Times New Roman"/>
          <w:sz w:val="28"/>
          <w:szCs w:val="28"/>
        </w:rPr>
        <w:t xml:space="preserve"> организме</w:t>
      </w:r>
      <w:r w:rsidRPr="00096F54">
        <w:rPr>
          <w:rFonts w:ascii="Times New Roman" w:hAnsi="Times New Roman"/>
          <w:sz w:val="28"/>
          <w:szCs w:val="28"/>
        </w:rPr>
        <w:t>, с которым до сих пор не может сравниться ни один из современных компьютеров.</w:t>
      </w:r>
    </w:p>
    <w:p w:rsidR="00852F95" w:rsidRPr="00096F54" w:rsidRDefault="00852F95" w:rsidP="00B94EAA">
      <w:pPr>
        <w:spacing w:after="0" w:line="360" w:lineRule="auto"/>
        <w:ind w:left="851" w:firstLine="567"/>
        <w:jc w:val="both"/>
        <w:rPr>
          <w:rFonts w:ascii="Times New Roman" w:hAnsi="Times New Roman"/>
          <w:szCs w:val="28"/>
        </w:rPr>
      </w:pPr>
      <w:r w:rsidRPr="00096F54">
        <w:rPr>
          <w:rFonts w:ascii="Times New Roman" w:hAnsi="Times New Roman"/>
          <w:sz w:val="28"/>
          <w:szCs w:val="28"/>
        </w:rPr>
        <w:t xml:space="preserve">Головной мозг – симметричная структура, как и большинство других частей тела. При рождении его вес составляет примерно 0,3 кг, тогда как у взрослого он – 2,5- 1,5 кг. При внешнем осмотре мозга внимание, прежде всего, привлекают два больших полушария, скрывающие под собой </w:t>
      </w:r>
      <w:proofErr w:type="gramStart"/>
      <w:r w:rsidRPr="00096F54">
        <w:rPr>
          <w:rFonts w:ascii="Times New Roman" w:hAnsi="Times New Roman"/>
          <w:sz w:val="28"/>
          <w:szCs w:val="28"/>
        </w:rPr>
        <w:t>более глубинные</w:t>
      </w:r>
      <w:proofErr w:type="gramEnd"/>
      <w:r w:rsidRPr="00096F54">
        <w:rPr>
          <w:rFonts w:ascii="Times New Roman" w:hAnsi="Times New Roman"/>
          <w:sz w:val="28"/>
          <w:szCs w:val="28"/>
        </w:rPr>
        <w:t xml:space="preserve"> образования. Поверхность полушарий покрыта бороздами и извилинами, увеличивающими поверхность коры (наружного слоя мозга). Сзади помещается мозжечок, поверхность которого более тонко изрезана. Ниже больших полушарий расположен ствол мозга, переходящий в спинной мозг. От ствола и спинного мозга отходят нервы, по которым к мозгу стекается информация от внутренних и наружных рецепторов, а в обратном направлении идут сигналы к мышцам и железам. От головного мозга отходят 12 пар черепно-мозговых нервов.                                          </w:t>
      </w:r>
    </w:p>
    <w:p w:rsidR="00652953" w:rsidRPr="00096F54" w:rsidRDefault="00852F95" w:rsidP="00B94EAA">
      <w:pPr>
        <w:spacing w:after="0" w:line="360" w:lineRule="auto"/>
        <w:ind w:left="851" w:firstLine="567"/>
        <w:jc w:val="both"/>
        <w:rPr>
          <w:rFonts w:ascii="Times New Roman" w:hAnsi="Times New Roman"/>
          <w:sz w:val="28"/>
          <w:szCs w:val="28"/>
        </w:rPr>
      </w:pPr>
      <w:r w:rsidRPr="00096F54">
        <w:rPr>
          <w:rFonts w:ascii="Times New Roman" w:hAnsi="Times New Roman"/>
          <w:sz w:val="28"/>
          <w:szCs w:val="28"/>
        </w:rPr>
        <w:t xml:space="preserve">Каждое полушарие обрабатывает информацию специфическим образом. Логическое полушарие (обычно левое) имеет дело с точным счетом, обработкой языка и линейным анализом. В противоположность этому </w:t>
      </w:r>
      <w:r w:rsidR="00652953" w:rsidRPr="00096F54">
        <w:rPr>
          <w:rFonts w:ascii="Times New Roman" w:hAnsi="Times New Roman"/>
          <w:sz w:val="28"/>
          <w:szCs w:val="28"/>
        </w:rPr>
        <w:t xml:space="preserve">правое </w:t>
      </w:r>
      <w:r w:rsidRPr="00096F54">
        <w:rPr>
          <w:rFonts w:ascii="Times New Roman" w:hAnsi="Times New Roman"/>
          <w:sz w:val="28"/>
          <w:szCs w:val="28"/>
        </w:rPr>
        <w:t xml:space="preserve">полушарие обрабатывает информацию цельно, имеет дело с образами, эмоциями. </w:t>
      </w:r>
    </w:p>
    <w:p w:rsidR="00096F54" w:rsidRPr="00096F54" w:rsidRDefault="00FC2566" w:rsidP="00B94EAA">
      <w:pPr>
        <w:spacing w:after="0" w:line="360" w:lineRule="auto"/>
        <w:ind w:left="851" w:firstLine="567"/>
        <w:jc w:val="both"/>
        <w:rPr>
          <w:rFonts w:ascii="Times New Roman" w:hAnsi="Times New Roman"/>
          <w:sz w:val="28"/>
          <w:szCs w:val="28"/>
        </w:rPr>
      </w:pPr>
      <w:r w:rsidRPr="00096F54">
        <w:rPr>
          <w:rFonts w:ascii="Times New Roman" w:hAnsi="Times New Roman"/>
          <w:color w:val="000000"/>
          <w:sz w:val="28"/>
          <w:szCs w:val="28"/>
        </w:rPr>
        <w:t xml:space="preserve">С целью выявления преимуществ в восприятии учебного материала учащимися с доминированием левого или правого полушария нами был организован эксперимент.  </w:t>
      </w:r>
      <w:r w:rsidRPr="00096F54">
        <w:rPr>
          <w:rFonts w:ascii="Times New Roman" w:hAnsi="Times New Roman"/>
          <w:color w:val="000000"/>
          <w:sz w:val="28"/>
          <w:szCs w:val="28"/>
          <w:shd w:val="clear" w:color="auto" w:fill="FFFFFF"/>
        </w:rPr>
        <w:t xml:space="preserve">Экспериментальную группу составили 30 учеников восьмого класса, из них 15 мальчиков и 15 девочек.   Провели исследования межполушарной асимметрии по методике </w:t>
      </w:r>
      <w:r w:rsidR="00096F54" w:rsidRPr="00096F54">
        <w:rPr>
          <w:rFonts w:ascii="Times New Roman" w:hAnsi="Times New Roman"/>
          <w:color w:val="000000"/>
          <w:sz w:val="28"/>
          <w:szCs w:val="28"/>
          <w:shd w:val="clear" w:color="auto" w:fill="FFFFFF"/>
        </w:rPr>
        <w:t>«</w:t>
      </w:r>
      <w:r w:rsidRPr="00096F54">
        <w:rPr>
          <w:rFonts w:ascii="Times New Roman" w:hAnsi="Times New Roman"/>
          <w:bCs/>
          <w:color w:val="000000"/>
          <w:sz w:val="28"/>
          <w:szCs w:val="28"/>
        </w:rPr>
        <w:t>Оценка ведущего полушария</w:t>
      </w:r>
      <w:r w:rsidR="00096F54" w:rsidRPr="00096F54">
        <w:rPr>
          <w:rFonts w:ascii="Times New Roman" w:hAnsi="Times New Roman"/>
          <w:bCs/>
          <w:color w:val="000000"/>
          <w:sz w:val="28"/>
          <w:szCs w:val="28"/>
        </w:rPr>
        <w:t xml:space="preserve"> </w:t>
      </w:r>
      <w:r w:rsidRPr="00096F54">
        <w:rPr>
          <w:rFonts w:ascii="Times New Roman" w:hAnsi="Times New Roman"/>
          <w:bCs/>
          <w:color w:val="000000"/>
          <w:sz w:val="28"/>
          <w:szCs w:val="28"/>
        </w:rPr>
        <w:t xml:space="preserve">по </w:t>
      </w:r>
      <w:proofErr w:type="spellStart"/>
      <w:r w:rsidRPr="00096F54">
        <w:rPr>
          <w:rFonts w:ascii="Times New Roman" w:hAnsi="Times New Roman"/>
          <w:bCs/>
          <w:color w:val="000000"/>
          <w:sz w:val="28"/>
          <w:szCs w:val="28"/>
        </w:rPr>
        <w:t>Клецина</w:t>
      </w:r>
      <w:proofErr w:type="spellEnd"/>
      <w:r w:rsidRPr="00096F54">
        <w:rPr>
          <w:rFonts w:ascii="Times New Roman" w:hAnsi="Times New Roman"/>
          <w:bCs/>
          <w:color w:val="000000"/>
          <w:sz w:val="28"/>
          <w:szCs w:val="28"/>
        </w:rPr>
        <w:t xml:space="preserve"> И.</w:t>
      </w:r>
      <w:proofErr w:type="gramStart"/>
      <w:r w:rsidRPr="00096F54">
        <w:rPr>
          <w:rFonts w:ascii="Times New Roman" w:hAnsi="Times New Roman"/>
          <w:bCs/>
          <w:color w:val="000000"/>
          <w:sz w:val="28"/>
          <w:szCs w:val="28"/>
        </w:rPr>
        <w:t>С</w:t>
      </w:r>
      <w:proofErr w:type="gramEnd"/>
      <w:r w:rsidR="00096F54" w:rsidRPr="00096F54">
        <w:rPr>
          <w:rFonts w:ascii="Times New Roman" w:hAnsi="Times New Roman"/>
          <w:bCs/>
          <w:color w:val="000000"/>
          <w:sz w:val="28"/>
          <w:szCs w:val="28"/>
        </w:rPr>
        <w:t xml:space="preserve">». </w:t>
      </w:r>
      <w:r w:rsidR="00096F54" w:rsidRPr="00096F54">
        <w:rPr>
          <w:rFonts w:ascii="Times New Roman" w:hAnsi="Times New Roman"/>
          <w:noProof/>
          <w:sz w:val="28"/>
          <w:szCs w:val="28"/>
          <w:lang w:eastAsia="ru-RU"/>
        </w:rPr>
        <w:t xml:space="preserve"> </w:t>
      </w:r>
      <w:r w:rsidR="00096F54" w:rsidRPr="00096F54">
        <w:rPr>
          <w:rFonts w:ascii="Times New Roman" w:hAnsi="Times New Roman"/>
          <w:sz w:val="28"/>
          <w:szCs w:val="28"/>
        </w:rPr>
        <w:t>В итоге проведенного эксперимента выявлено, что у большинства учащихся участвующих в эксперименте доминирует левое полушарие (21) из них 13 мальчиков и 8 девочек. Преобладает правое полушарие у 9 учащихся из них 2 мальчика и 7 девочек.</w:t>
      </w:r>
    </w:p>
    <w:p w:rsidR="00096F54" w:rsidRDefault="00096F54" w:rsidP="00B94EAA">
      <w:pPr>
        <w:spacing w:after="0" w:line="360" w:lineRule="auto"/>
        <w:ind w:left="851" w:firstLine="567"/>
        <w:jc w:val="both"/>
        <w:rPr>
          <w:rFonts w:ascii="Times New Roman" w:hAnsi="Times New Roman"/>
          <w:color w:val="000000"/>
          <w:sz w:val="28"/>
          <w:szCs w:val="28"/>
        </w:rPr>
      </w:pPr>
      <w:r w:rsidRPr="00096F54">
        <w:rPr>
          <w:rFonts w:ascii="Times New Roman" w:hAnsi="Times New Roman"/>
          <w:color w:val="000000"/>
          <w:sz w:val="28"/>
          <w:szCs w:val="28"/>
        </w:rPr>
        <w:lastRenderedPageBreak/>
        <w:t>С целью выявления интересов учащихся был проведен социологический опрос. Ребятам был задан вопрос, «1.Какие кружки и секции они посещают?», «2. Какие учебные предметы вызывают наибольший интерес?». После этого мы соотнесли результаты исследования межполушарной асимметрии и выяснили, что те ребята, у которых доминирует правое полушарие, посещают художественную и музыкальную школу, театральный кружок. Те ребята, которые интересуются иностранными языками, посещают кружок робототехники, а также интересуются математикой, физикой и биологией у них доминирует левое полушарие. Также важно отметить то</w:t>
      </w:r>
      <w:r w:rsidR="00EF07EE">
        <w:rPr>
          <w:rFonts w:ascii="Times New Roman" w:hAnsi="Times New Roman"/>
          <w:color w:val="000000"/>
          <w:sz w:val="28"/>
          <w:szCs w:val="28"/>
        </w:rPr>
        <w:t>,</w:t>
      </w:r>
      <w:r w:rsidRPr="00096F54">
        <w:rPr>
          <w:rFonts w:ascii="Times New Roman" w:hAnsi="Times New Roman"/>
          <w:color w:val="000000"/>
          <w:sz w:val="28"/>
          <w:szCs w:val="28"/>
        </w:rPr>
        <w:t xml:space="preserve"> что</w:t>
      </w:r>
      <w:r w:rsidR="00EF07EE">
        <w:rPr>
          <w:rFonts w:ascii="Times New Roman" w:hAnsi="Times New Roman"/>
          <w:color w:val="000000"/>
          <w:sz w:val="28"/>
          <w:szCs w:val="28"/>
        </w:rPr>
        <w:t xml:space="preserve"> </w:t>
      </w:r>
      <w:r w:rsidRPr="00096F54">
        <w:rPr>
          <w:rFonts w:ascii="Times New Roman" w:hAnsi="Times New Roman"/>
          <w:color w:val="000000"/>
          <w:sz w:val="28"/>
          <w:szCs w:val="28"/>
        </w:rPr>
        <w:t xml:space="preserve"> 7 учащихся с большим удовольствие и интересом занимаются творчеством, а по результатам межполушарной асимметрии у них доминирующим является левое полушарие, возможно, это говорит о равнозначности правого и левого полушария у некоторых учащихся.</w:t>
      </w:r>
    </w:p>
    <w:p w:rsidR="00EF07EE" w:rsidRPr="0039278C" w:rsidRDefault="00EF07EE" w:rsidP="00B94EAA">
      <w:pPr>
        <w:spacing w:line="360" w:lineRule="auto"/>
        <w:ind w:left="851" w:firstLine="567"/>
        <w:jc w:val="both"/>
        <w:rPr>
          <w:rFonts w:ascii="Times New Roman" w:hAnsi="Times New Roman"/>
          <w:sz w:val="28"/>
          <w:szCs w:val="28"/>
        </w:rPr>
      </w:pPr>
      <w:r w:rsidRPr="0039278C">
        <w:rPr>
          <w:rFonts w:ascii="Times New Roman" w:hAnsi="Times New Roman"/>
          <w:sz w:val="28"/>
          <w:szCs w:val="28"/>
        </w:rPr>
        <w:t xml:space="preserve">Определение и учет в учебном процессе межполушарной асимметрии учащихся может явиться </w:t>
      </w:r>
      <w:r>
        <w:rPr>
          <w:rFonts w:ascii="Times New Roman" w:hAnsi="Times New Roman"/>
          <w:sz w:val="28"/>
          <w:szCs w:val="28"/>
        </w:rPr>
        <w:t xml:space="preserve">одним из инструментов повышения мотивации учащихся и усиления качества знаний. </w:t>
      </w:r>
      <w:r w:rsidRPr="0039278C">
        <w:rPr>
          <w:rFonts w:ascii="Times New Roman" w:hAnsi="Times New Roman"/>
          <w:sz w:val="28"/>
          <w:szCs w:val="28"/>
        </w:rPr>
        <w:t>При этом информация о ведущем полуша</w:t>
      </w:r>
      <w:r w:rsidR="006A69CC">
        <w:rPr>
          <w:rFonts w:ascii="Times New Roman" w:hAnsi="Times New Roman"/>
          <w:sz w:val="28"/>
          <w:szCs w:val="28"/>
        </w:rPr>
        <w:t xml:space="preserve">рии каждого ученика </w:t>
      </w:r>
      <w:r w:rsidR="00B94EAA">
        <w:rPr>
          <w:rFonts w:ascii="Times New Roman" w:hAnsi="Times New Roman"/>
          <w:sz w:val="28"/>
          <w:szCs w:val="28"/>
        </w:rPr>
        <w:t xml:space="preserve">доведена до сведения </w:t>
      </w:r>
      <w:r w:rsidRPr="0039278C">
        <w:rPr>
          <w:rFonts w:ascii="Times New Roman" w:hAnsi="Times New Roman"/>
          <w:sz w:val="28"/>
          <w:szCs w:val="28"/>
        </w:rPr>
        <w:t xml:space="preserve"> учащихся, и всех</w:t>
      </w:r>
      <w:r w:rsidR="00B94EAA">
        <w:rPr>
          <w:rFonts w:ascii="Times New Roman" w:hAnsi="Times New Roman"/>
          <w:sz w:val="28"/>
          <w:szCs w:val="28"/>
        </w:rPr>
        <w:t xml:space="preserve"> учителей</w:t>
      </w:r>
      <w:r w:rsidRPr="0039278C">
        <w:rPr>
          <w:rFonts w:ascii="Times New Roman" w:hAnsi="Times New Roman"/>
          <w:sz w:val="28"/>
          <w:szCs w:val="28"/>
        </w:rPr>
        <w:t xml:space="preserve">, что поможет учащимся </w:t>
      </w:r>
      <w:r w:rsidR="006A69CC">
        <w:rPr>
          <w:rFonts w:ascii="Times New Roman" w:hAnsi="Times New Roman"/>
          <w:sz w:val="28"/>
          <w:szCs w:val="28"/>
        </w:rPr>
        <w:t>лучше понима</w:t>
      </w:r>
      <w:r w:rsidR="00B94EAA">
        <w:rPr>
          <w:rFonts w:ascii="Times New Roman" w:hAnsi="Times New Roman"/>
          <w:sz w:val="28"/>
          <w:szCs w:val="28"/>
        </w:rPr>
        <w:t>ть</w:t>
      </w:r>
      <w:r w:rsidR="006A69CC">
        <w:rPr>
          <w:rFonts w:ascii="Times New Roman" w:hAnsi="Times New Roman"/>
          <w:sz w:val="28"/>
          <w:szCs w:val="28"/>
        </w:rPr>
        <w:t xml:space="preserve"> и  </w:t>
      </w:r>
      <w:r w:rsidR="00B94EAA">
        <w:rPr>
          <w:rFonts w:ascii="Times New Roman" w:hAnsi="Times New Roman"/>
          <w:sz w:val="28"/>
          <w:szCs w:val="28"/>
        </w:rPr>
        <w:t>воспроизводить учебную информацию</w:t>
      </w:r>
      <w:r w:rsidRPr="0039278C">
        <w:rPr>
          <w:rFonts w:ascii="Times New Roman" w:hAnsi="Times New Roman"/>
          <w:sz w:val="28"/>
          <w:szCs w:val="28"/>
        </w:rPr>
        <w:t xml:space="preserve">. </w:t>
      </w:r>
    </w:p>
    <w:p w:rsidR="00EF07EE" w:rsidRPr="00096F54" w:rsidRDefault="00EF07EE" w:rsidP="00096F54">
      <w:pPr>
        <w:spacing w:line="360" w:lineRule="auto"/>
        <w:ind w:left="709" w:firstLine="851"/>
        <w:jc w:val="both"/>
        <w:rPr>
          <w:rFonts w:ascii="Times New Roman" w:hAnsi="Times New Roman"/>
          <w:sz w:val="28"/>
          <w:szCs w:val="28"/>
        </w:rPr>
      </w:pPr>
    </w:p>
    <w:p w:rsidR="00FC2566" w:rsidRPr="00A1109C" w:rsidRDefault="00FC2566" w:rsidP="00096F54">
      <w:pPr>
        <w:pStyle w:val="ae"/>
        <w:widowControl/>
        <w:spacing w:after="0"/>
        <w:ind w:firstLine="570"/>
        <w:jc w:val="both"/>
        <w:rPr>
          <w:color w:val="000000"/>
          <w:sz w:val="28"/>
          <w:szCs w:val="28"/>
          <w:shd w:val="clear" w:color="auto" w:fill="FFFFFF"/>
        </w:rPr>
      </w:pPr>
    </w:p>
    <w:p w:rsidR="00DA2F9A" w:rsidRDefault="00DA2F9A" w:rsidP="00DA2F9A">
      <w:pPr>
        <w:jc w:val="both"/>
        <w:rPr>
          <w:rFonts w:ascii="Times New Roman" w:hAnsi="Times New Roman"/>
          <w:sz w:val="28"/>
          <w:szCs w:val="28"/>
        </w:rPr>
      </w:pPr>
    </w:p>
    <w:p w:rsidR="00FD1A1A" w:rsidRDefault="00FD1A1A" w:rsidP="00DA2F9A">
      <w:pPr>
        <w:jc w:val="both"/>
        <w:rPr>
          <w:rFonts w:ascii="Times New Roman" w:hAnsi="Times New Roman"/>
          <w:sz w:val="28"/>
          <w:szCs w:val="28"/>
        </w:rPr>
      </w:pPr>
    </w:p>
    <w:p w:rsidR="00FD1A1A" w:rsidRDefault="00FD1A1A" w:rsidP="00DA2F9A">
      <w:pPr>
        <w:jc w:val="both"/>
        <w:rPr>
          <w:rFonts w:ascii="Times New Roman" w:hAnsi="Times New Roman"/>
          <w:sz w:val="28"/>
          <w:szCs w:val="28"/>
        </w:rPr>
      </w:pPr>
    </w:p>
    <w:p w:rsidR="00FD1A1A" w:rsidRDefault="00FD1A1A" w:rsidP="00DA2F9A">
      <w:pPr>
        <w:jc w:val="both"/>
        <w:rPr>
          <w:rFonts w:ascii="Times New Roman" w:hAnsi="Times New Roman"/>
          <w:sz w:val="28"/>
          <w:szCs w:val="28"/>
        </w:rPr>
      </w:pPr>
    </w:p>
    <w:p w:rsidR="00FD1A1A" w:rsidRDefault="00FD1A1A" w:rsidP="00DA2F9A">
      <w:pPr>
        <w:jc w:val="both"/>
        <w:rPr>
          <w:rFonts w:ascii="Times New Roman" w:hAnsi="Times New Roman"/>
          <w:sz w:val="28"/>
          <w:szCs w:val="28"/>
        </w:rPr>
      </w:pPr>
    </w:p>
    <w:p w:rsidR="00FD1A1A" w:rsidRDefault="00FD1A1A" w:rsidP="00DA2F9A">
      <w:pPr>
        <w:jc w:val="both"/>
        <w:rPr>
          <w:rFonts w:ascii="Times New Roman" w:hAnsi="Times New Roman"/>
          <w:sz w:val="28"/>
          <w:szCs w:val="28"/>
        </w:rPr>
      </w:pPr>
    </w:p>
    <w:p w:rsidR="00FD1A1A" w:rsidRDefault="00FD1A1A" w:rsidP="00DA2F9A">
      <w:pPr>
        <w:jc w:val="both"/>
        <w:rPr>
          <w:rFonts w:ascii="Times New Roman" w:hAnsi="Times New Roman"/>
          <w:sz w:val="28"/>
          <w:szCs w:val="28"/>
        </w:rPr>
      </w:pPr>
    </w:p>
    <w:p w:rsidR="00FD1A1A" w:rsidRDefault="00FD1A1A" w:rsidP="00DA2F9A">
      <w:pPr>
        <w:jc w:val="both"/>
        <w:rPr>
          <w:rFonts w:ascii="Times New Roman" w:hAnsi="Times New Roman"/>
          <w:sz w:val="28"/>
          <w:szCs w:val="28"/>
        </w:rPr>
      </w:pPr>
    </w:p>
    <w:p w:rsidR="00FD1A1A" w:rsidRPr="00FD1A1A" w:rsidRDefault="00FD1A1A" w:rsidP="00FD1A1A">
      <w:pPr>
        <w:spacing w:after="0" w:line="360" w:lineRule="auto"/>
        <w:jc w:val="center"/>
        <w:rPr>
          <w:rFonts w:ascii="Times New Roman" w:hAnsi="Times New Roman"/>
          <w:b/>
          <w:bCs/>
          <w:sz w:val="28"/>
          <w:szCs w:val="28"/>
        </w:rPr>
      </w:pPr>
      <w:r>
        <w:rPr>
          <w:rFonts w:ascii="Times New Roman" w:hAnsi="Times New Roman"/>
          <w:b/>
          <w:bCs/>
          <w:sz w:val="28"/>
          <w:szCs w:val="28"/>
        </w:rPr>
        <w:lastRenderedPageBreak/>
        <w:t>Цитируемая литература</w:t>
      </w:r>
    </w:p>
    <w:p w:rsidR="00FD1A1A" w:rsidRPr="00FD1A1A" w:rsidRDefault="00FD1A1A" w:rsidP="00FD1A1A">
      <w:pPr>
        <w:pStyle w:val="ae"/>
        <w:widowControl/>
        <w:numPr>
          <w:ilvl w:val="0"/>
          <w:numId w:val="15"/>
        </w:numPr>
        <w:spacing w:after="0" w:line="360" w:lineRule="auto"/>
        <w:rPr>
          <w:bCs/>
          <w:color w:val="000000"/>
          <w:sz w:val="28"/>
          <w:szCs w:val="28"/>
        </w:rPr>
      </w:pPr>
      <w:proofErr w:type="spellStart"/>
      <w:r w:rsidRPr="00FD1A1A">
        <w:rPr>
          <w:bCs/>
          <w:color w:val="000000"/>
          <w:sz w:val="28"/>
          <w:szCs w:val="28"/>
        </w:rPr>
        <w:t>Костандов</w:t>
      </w:r>
      <w:proofErr w:type="spellEnd"/>
      <w:r w:rsidRPr="00FD1A1A">
        <w:rPr>
          <w:bCs/>
          <w:color w:val="000000"/>
          <w:sz w:val="28"/>
          <w:szCs w:val="28"/>
        </w:rPr>
        <w:t xml:space="preserve"> Э. А. Принципиальные вопросы функциональной асимметрии полушарий большого мозга </w:t>
      </w:r>
      <w:proofErr w:type="spellStart"/>
      <w:r w:rsidRPr="00FD1A1A">
        <w:rPr>
          <w:bCs/>
          <w:color w:val="000000"/>
          <w:sz w:val="28"/>
          <w:szCs w:val="28"/>
        </w:rPr>
        <w:t>человека</w:t>
      </w:r>
      <w:proofErr w:type="gramStart"/>
      <w:r w:rsidRPr="00FD1A1A">
        <w:rPr>
          <w:bCs/>
          <w:color w:val="000000"/>
          <w:sz w:val="28"/>
          <w:szCs w:val="28"/>
        </w:rPr>
        <w:t>.-</w:t>
      </w:r>
      <w:proofErr w:type="gramEnd"/>
      <w:r w:rsidRPr="00FD1A1A">
        <w:rPr>
          <w:bCs/>
          <w:color w:val="000000"/>
          <w:sz w:val="28"/>
          <w:szCs w:val="28"/>
        </w:rPr>
        <w:t>М</w:t>
      </w:r>
      <w:proofErr w:type="spellEnd"/>
      <w:r w:rsidRPr="00FD1A1A">
        <w:rPr>
          <w:bCs/>
          <w:color w:val="000000"/>
          <w:sz w:val="28"/>
          <w:szCs w:val="28"/>
        </w:rPr>
        <w:t xml:space="preserve">.: Наука, 1983. С. 218-231. </w:t>
      </w:r>
    </w:p>
    <w:p w:rsidR="00FD1A1A" w:rsidRPr="00FD1A1A" w:rsidRDefault="00FD1A1A" w:rsidP="00FD1A1A">
      <w:pPr>
        <w:numPr>
          <w:ilvl w:val="0"/>
          <w:numId w:val="15"/>
        </w:numPr>
        <w:suppressAutoHyphens/>
        <w:spacing w:after="0" w:line="360" w:lineRule="auto"/>
        <w:rPr>
          <w:rFonts w:ascii="Times New Roman" w:hAnsi="Times New Roman"/>
          <w:bCs/>
          <w:color w:val="000000"/>
          <w:sz w:val="28"/>
          <w:szCs w:val="28"/>
        </w:rPr>
      </w:pPr>
      <w:r w:rsidRPr="00FD1A1A">
        <w:rPr>
          <w:rFonts w:ascii="Times New Roman" w:hAnsi="Times New Roman"/>
          <w:color w:val="000000"/>
          <w:sz w:val="28"/>
          <w:szCs w:val="28"/>
        </w:rPr>
        <w:t xml:space="preserve">Быкова Л.Г., Смирнова Т.Н. Изменение асимметрии полушарий при </w:t>
      </w:r>
      <w:r w:rsidRPr="00FD1A1A">
        <w:rPr>
          <w:rFonts w:ascii="Times New Roman" w:hAnsi="Times New Roman"/>
          <w:bCs/>
          <w:color w:val="000000"/>
          <w:sz w:val="28"/>
          <w:szCs w:val="28"/>
        </w:rPr>
        <w:t xml:space="preserve">интенсивном обучении иностранным языкам // Журн. </w:t>
      </w:r>
      <w:proofErr w:type="spellStart"/>
      <w:r w:rsidRPr="00FD1A1A">
        <w:rPr>
          <w:rFonts w:ascii="Times New Roman" w:hAnsi="Times New Roman"/>
          <w:bCs/>
          <w:color w:val="000000"/>
          <w:sz w:val="28"/>
          <w:szCs w:val="28"/>
        </w:rPr>
        <w:t>высш</w:t>
      </w:r>
      <w:proofErr w:type="spellEnd"/>
      <w:r w:rsidRPr="00FD1A1A">
        <w:rPr>
          <w:rFonts w:ascii="Times New Roman" w:hAnsi="Times New Roman"/>
          <w:bCs/>
          <w:color w:val="000000"/>
          <w:sz w:val="28"/>
          <w:szCs w:val="28"/>
        </w:rPr>
        <w:t xml:space="preserve">. </w:t>
      </w:r>
      <w:proofErr w:type="spellStart"/>
      <w:r w:rsidRPr="00FD1A1A">
        <w:rPr>
          <w:rFonts w:ascii="Times New Roman" w:hAnsi="Times New Roman"/>
          <w:bCs/>
          <w:color w:val="000000"/>
          <w:sz w:val="28"/>
          <w:szCs w:val="28"/>
        </w:rPr>
        <w:t>нервн</w:t>
      </w:r>
      <w:proofErr w:type="spellEnd"/>
      <w:r w:rsidRPr="00FD1A1A">
        <w:rPr>
          <w:rFonts w:ascii="Times New Roman" w:hAnsi="Times New Roman"/>
          <w:bCs/>
          <w:color w:val="000000"/>
          <w:sz w:val="28"/>
          <w:szCs w:val="28"/>
        </w:rPr>
        <w:t xml:space="preserve">. </w:t>
      </w:r>
      <w:proofErr w:type="spellStart"/>
      <w:r w:rsidRPr="00FD1A1A">
        <w:rPr>
          <w:rFonts w:ascii="Times New Roman" w:hAnsi="Times New Roman"/>
          <w:bCs/>
          <w:color w:val="000000"/>
          <w:sz w:val="28"/>
          <w:szCs w:val="28"/>
        </w:rPr>
        <w:t>деят</w:t>
      </w:r>
      <w:proofErr w:type="spellEnd"/>
      <w:r w:rsidRPr="00FD1A1A">
        <w:rPr>
          <w:rFonts w:ascii="Times New Roman" w:hAnsi="Times New Roman"/>
          <w:bCs/>
          <w:color w:val="000000"/>
          <w:sz w:val="28"/>
          <w:szCs w:val="28"/>
        </w:rPr>
        <w:t>. 1991. Т. 41. № 2. С. 231-236.</w:t>
      </w:r>
    </w:p>
    <w:p w:rsidR="00FD1A1A" w:rsidRPr="00FD1A1A" w:rsidRDefault="00FD1A1A" w:rsidP="00FD1A1A">
      <w:pPr>
        <w:pStyle w:val="31"/>
        <w:numPr>
          <w:ilvl w:val="0"/>
          <w:numId w:val="15"/>
        </w:numPr>
        <w:tabs>
          <w:tab w:val="left" w:pos="0"/>
        </w:tabs>
        <w:overflowPunct w:val="0"/>
        <w:autoSpaceDE w:val="0"/>
        <w:autoSpaceDN w:val="0"/>
        <w:adjustRightInd w:val="0"/>
        <w:spacing w:after="0" w:line="360" w:lineRule="auto"/>
        <w:jc w:val="both"/>
        <w:textAlignment w:val="baseline"/>
        <w:rPr>
          <w:bCs/>
          <w:color w:val="000000"/>
          <w:sz w:val="28"/>
          <w:szCs w:val="28"/>
        </w:rPr>
      </w:pPr>
      <w:r w:rsidRPr="00FD1A1A">
        <w:rPr>
          <w:sz w:val="28"/>
          <w:szCs w:val="28"/>
        </w:rPr>
        <w:t xml:space="preserve">Майоров А.Н. Теория и практика создания тестов для системы образования.- М.: Народное образование, 2000. – 352с. </w:t>
      </w:r>
    </w:p>
    <w:p w:rsidR="00FD1A1A" w:rsidRPr="00FD1A1A" w:rsidRDefault="00FD1A1A" w:rsidP="00FD1A1A">
      <w:pPr>
        <w:pStyle w:val="ae"/>
        <w:widowControl/>
        <w:numPr>
          <w:ilvl w:val="0"/>
          <w:numId w:val="15"/>
        </w:numPr>
        <w:spacing w:after="0" w:line="360" w:lineRule="auto"/>
        <w:rPr>
          <w:bCs/>
          <w:sz w:val="28"/>
          <w:szCs w:val="28"/>
        </w:rPr>
      </w:pPr>
      <w:r w:rsidRPr="00FD1A1A">
        <w:rPr>
          <w:bCs/>
          <w:sz w:val="28"/>
          <w:szCs w:val="28"/>
        </w:rPr>
        <w:t xml:space="preserve">Спрингер С., </w:t>
      </w:r>
      <w:proofErr w:type="spellStart"/>
      <w:r w:rsidRPr="00FD1A1A">
        <w:rPr>
          <w:bCs/>
          <w:sz w:val="28"/>
          <w:szCs w:val="28"/>
        </w:rPr>
        <w:t>Дейч</w:t>
      </w:r>
      <w:proofErr w:type="spellEnd"/>
      <w:r w:rsidRPr="00FD1A1A">
        <w:rPr>
          <w:bCs/>
          <w:sz w:val="28"/>
          <w:szCs w:val="28"/>
        </w:rPr>
        <w:t xml:space="preserve"> Г. (1983) Левый мозг, правый мозг. М.: Мир. -256 </w:t>
      </w:r>
      <w:proofErr w:type="gramStart"/>
      <w:r w:rsidRPr="00FD1A1A">
        <w:rPr>
          <w:bCs/>
          <w:sz w:val="28"/>
          <w:szCs w:val="28"/>
        </w:rPr>
        <w:t>с</w:t>
      </w:r>
      <w:proofErr w:type="gramEnd"/>
    </w:p>
    <w:p w:rsidR="00FD1A1A" w:rsidRPr="00FD1A1A" w:rsidRDefault="00FD1A1A" w:rsidP="00FD1A1A">
      <w:pPr>
        <w:numPr>
          <w:ilvl w:val="0"/>
          <w:numId w:val="15"/>
        </w:numPr>
        <w:suppressAutoHyphens/>
        <w:spacing w:after="0" w:line="360" w:lineRule="auto"/>
        <w:rPr>
          <w:rFonts w:ascii="Times New Roman" w:hAnsi="Times New Roman"/>
          <w:bCs/>
          <w:color w:val="000000"/>
          <w:sz w:val="28"/>
          <w:szCs w:val="28"/>
        </w:rPr>
      </w:pPr>
      <w:r w:rsidRPr="00FD1A1A">
        <w:rPr>
          <w:rFonts w:ascii="Times New Roman" w:hAnsi="Times New Roman"/>
          <w:bCs/>
          <w:color w:val="000000"/>
          <w:sz w:val="28"/>
          <w:szCs w:val="28"/>
        </w:rPr>
        <w:t xml:space="preserve">Леонтьев А.Н. </w:t>
      </w:r>
      <w:proofErr w:type="spellStart"/>
      <w:r w:rsidRPr="00FD1A1A">
        <w:rPr>
          <w:rFonts w:ascii="Times New Roman" w:hAnsi="Times New Roman"/>
          <w:bCs/>
          <w:color w:val="000000"/>
          <w:sz w:val="28"/>
          <w:szCs w:val="28"/>
        </w:rPr>
        <w:t>Деятельность</w:t>
      </w:r>
      <w:proofErr w:type="gramStart"/>
      <w:r w:rsidRPr="00FD1A1A">
        <w:rPr>
          <w:rFonts w:ascii="Times New Roman" w:hAnsi="Times New Roman"/>
          <w:bCs/>
          <w:color w:val="000000"/>
          <w:sz w:val="28"/>
          <w:szCs w:val="28"/>
        </w:rPr>
        <w:t>.С</w:t>
      </w:r>
      <w:proofErr w:type="gramEnd"/>
      <w:r w:rsidRPr="00FD1A1A">
        <w:rPr>
          <w:rFonts w:ascii="Times New Roman" w:hAnsi="Times New Roman"/>
          <w:bCs/>
          <w:color w:val="000000"/>
          <w:sz w:val="28"/>
          <w:szCs w:val="28"/>
        </w:rPr>
        <w:t>ознание.Личность</w:t>
      </w:r>
      <w:proofErr w:type="spellEnd"/>
      <w:r w:rsidRPr="00FD1A1A">
        <w:rPr>
          <w:rFonts w:ascii="Times New Roman" w:hAnsi="Times New Roman"/>
          <w:bCs/>
          <w:color w:val="000000"/>
          <w:sz w:val="28"/>
          <w:szCs w:val="28"/>
        </w:rPr>
        <w:t>. М.: Политиздат, 1975. - 304с</w:t>
      </w:r>
      <w:proofErr w:type="gramStart"/>
      <w:r w:rsidRPr="00FD1A1A">
        <w:rPr>
          <w:rFonts w:ascii="Times New Roman" w:hAnsi="Times New Roman"/>
          <w:bCs/>
          <w:color w:val="000000"/>
          <w:sz w:val="28"/>
          <w:szCs w:val="28"/>
        </w:rPr>
        <w:t xml:space="preserve"> .</w:t>
      </w:r>
      <w:proofErr w:type="gramEnd"/>
    </w:p>
    <w:p w:rsidR="00FD1A1A" w:rsidRPr="00FD1A1A" w:rsidRDefault="00FD1A1A" w:rsidP="00FD1A1A">
      <w:pPr>
        <w:numPr>
          <w:ilvl w:val="0"/>
          <w:numId w:val="15"/>
        </w:numPr>
        <w:suppressAutoHyphens/>
        <w:spacing w:after="0" w:line="360" w:lineRule="auto"/>
        <w:rPr>
          <w:rFonts w:ascii="Times New Roman" w:hAnsi="Times New Roman"/>
          <w:sz w:val="28"/>
          <w:szCs w:val="28"/>
        </w:rPr>
      </w:pPr>
      <w:proofErr w:type="spellStart"/>
      <w:r w:rsidRPr="00FD1A1A">
        <w:rPr>
          <w:rStyle w:val="af1"/>
          <w:rFonts w:ascii="Times New Roman" w:hAnsi="Times New Roman"/>
          <w:i w:val="0"/>
          <w:color w:val="000000"/>
          <w:sz w:val="28"/>
          <w:szCs w:val="28"/>
        </w:rPr>
        <w:t>Лопуга</w:t>
      </w:r>
      <w:proofErr w:type="spellEnd"/>
      <w:r w:rsidRPr="00FD1A1A">
        <w:rPr>
          <w:rStyle w:val="af1"/>
          <w:rFonts w:ascii="Times New Roman" w:hAnsi="Times New Roman"/>
          <w:i w:val="0"/>
          <w:color w:val="000000"/>
          <w:sz w:val="28"/>
          <w:szCs w:val="28"/>
        </w:rPr>
        <w:t xml:space="preserve"> Е.В.</w:t>
      </w:r>
      <w:r w:rsidRPr="00FD1A1A">
        <w:rPr>
          <w:rFonts w:ascii="Times New Roman" w:hAnsi="Times New Roman"/>
          <w:sz w:val="28"/>
          <w:szCs w:val="28"/>
        </w:rPr>
        <w:t xml:space="preserve"> </w:t>
      </w:r>
      <w:proofErr w:type="spellStart"/>
      <w:r w:rsidRPr="00FD1A1A">
        <w:rPr>
          <w:rFonts w:ascii="Times New Roman" w:hAnsi="Times New Roman"/>
          <w:bCs/>
          <w:sz w:val="28"/>
          <w:szCs w:val="28"/>
        </w:rPr>
        <w:t>Валеология</w:t>
      </w:r>
      <w:proofErr w:type="spellEnd"/>
      <w:r w:rsidRPr="00FD1A1A">
        <w:rPr>
          <w:rFonts w:ascii="Times New Roman" w:hAnsi="Times New Roman"/>
          <w:bCs/>
          <w:sz w:val="28"/>
          <w:szCs w:val="28"/>
        </w:rPr>
        <w:t xml:space="preserve">: учет межполушарной асимметрии головного мозга в решении </w:t>
      </w:r>
      <w:proofErr w:type="spellStart"/>
      <w:r w:rsidRPr="00FD1A1A">
        <w:rPr>
          <w:rFonts w:ascii="Times New Roman" w:hAnsi="Times New Roman"/>
          <w:bCs/>
          <w:sz w:val="28"/>
          <w:szCs w:val="28"/>
        </w:rPr>
        <w:t>медико</w:t>
      </w:r>
      <w:proofErr w:type="spellEnd"/>
      <w:r w:rsidRPr="00FD1A1A">
        <w:rPr>
          <w:rFonts w:ascii="Times New Roman" w:hAnsi="Times New Roman"/>
          <w:bCs/>
          <w:sz w:val="28"/>
          <w:szCs w:val="28"/>
        </w:rPr>
        <w:t xml:space="preserve"> – </w:t>
      </w:r>
      <w:proofErr w:type="spellStart"/>
      <w:r w:rsidRPr="00FD1A1A">
        <w:rPr>
          <w:rFonts w:ascii="Times New Roman" w:hAnsi="Times New Roman"/>
          <w:bCs/>
          <w:sz w:val="28"/>
          <w:szCs w:val="28"/>
        </w:rPr>
        <w:t>психолого</w:t>
      </w:r>
      <w:proofErr w:type="spellEnd"/>
      <w:r w:rsidRPr="00FD1A1A">
        <w:rPr>
          <w:rFonts w:ascii="Times New Roman" w:hAnsi="Times New Roman"/>
          <w:bCs/>
          <w:sz w:val="28"/>
          <w:szCs w:val="28"/>
        </w:rPr>
        <w:t xml:space="preserve"> – педагогических проблем обучения детей.</w:t>
      </w:r>
      <w:r w:rsidRPr="00FD1A1A">
        <w:rPr>
          <w:rFonts w:ascii="Times New Roman" w:hAnsi="Times New Roman"/>
          <w:sz w:val="28"/>
          <w:szCs w:val="28"/>
        </w:rPr>
        <w:t xml:space="preserve"> Методические рекомендации.</w:t>
      </w:r>
      <w:proofErr w:type="gramStart"/>
      <w:r w:rsidRPr="00FD1A1A">
        <w:rPr>
          <w:rFonts w:ascii="Times New Roman" w:hAnsi="Times New Roman"/>
          <w:sz w:val="28"/>
          <w:szCs w:val="28"/>
        </w:rPr>
        <w:t>–Б</w:t>
      </w:r>
      <w:proofErr w:type="gramEnd"/>
      <w:r w:rsidRPr="00FD1A1A">
        <w:rPr>
          <w:rFonts w:ascii="Times New Roman" w:hAnsi="Times New Roman"/>
          <w:sz w:val="28"/>
          <w:szCs w:val="28"/>
        </w:rPr>
        <w:t>арнаул: АКИПКРО, 2002- 55 с.</w:t>
      </w:r>
    </w:p>
    <w:p w:rsidR="00FD1A1A" w:rsidRPr="00FD1A1A" w:rsidRDefault="00FD1A1A" w:rsidP="00FD1A1A">
      <w:pPr>
        <w:numPr>
          <w:ilvl w:val="0"/>
          <w:numId w:val="15"/>
        </w:numPr>
        <w:suppressAutoHyphens/>
        <w:spacing w:after="0" w:line="360" w:lineRule="auto"/>
        <w:rPr>
          <w:rFonts w:ascii="Times New Roman" w:hAnsi="Times New Roman"/>
          <w:sz w:val="28"/>
          <w:szCs w:val="28"/>
        </w:rPr>
      </w:pPr>
      <w:r w:rsidRPr="00FD1A1A">
        <w:rPr>
          <w:rFonts w:ascii="Times New Roman" w:hAnsi="Times New Roman"/>
          <w:sz w:val="28"/>
          <w:szCs w:val="28"/>
        </w:rPr>
        <w:t>Радченко А.Ю. Функциональная асимметрия полушарий  коры головного мозга. 2006. ///</w:t>
      </w:r>
      <w:r w:rsidRPr="00FD1A1A">
        <w:rPr>
          <w:rFonts w:ascii="Times New Roman" w:hAnsi="Times New Roman"/>
          <w:color w:val="000000"/>
          <w:sz w:val="28"/>
          <w:szCs w:val="28"/>
        </w:rPr>
        <w:t xml:space="preserve"> sc548.narod.ru/</w:t>
      </w:r>
      <w:proofErr w:type="spellStart"/>
      <w:r w:rsidRPr="00FD1A1A">
        <w:rPr>
          <w:rFonts w:ascii="Times New Roman" w:hAnsi="Times New Roman"/>
          <w:color w:val="000000"/>
          <w:sz w:val="28"/>
          <w:szCs w:val="28"/>
        </w:rPr>
        <w:t>osob</w:t>
      </w:r>
      <w:proofErr w:type="spellEnd"/>
    </w:p>
    <w:p w:rsidR="00FD1A1A" w:rsidRPr="00FD1A1A" w:rsidRDefault="00FD1A1A" w:rsidP="00FD1A1A">
      <w:pPr>
        <w:pStyle w:val="ae"/>
        <w:widowControl/>
        <w:numPr>
          <w:ilvl w:val="0"/>
          <w:numId w:val="15"/>
        </w:numPr>
        <w:spacing w:after="0" w:line="360" w:lineRule="auto"/>
        <w:rPr>
          <w:bCs/>
          <w:sz w:val="28"/>
          <w:szCs w:val="28"/>
        </w:rPr>
      </w:pPr>
      <w:r w:rsidRPr="00FD1A1A">
        <w:rPr>
          <w:bCs/>
          <w:sz w:val="28"/>
          <w:szCs w:val="28"/>
        </w:rPr>
        <w:t xml:space="preserve">Сиротюк А.Л. Обучение детей с учетом психофизиологии: Практическое руководство для учителей и родителей. М.: ТЦ Сфера, 2001. – 128 </w:t>
      </w:r>
      <w:proofErr w:type="gramStart"/>
      <w:r w:rsidRPr="00FD1A1A">
        <w:rPr>
          <w:bCs/>
          <w:sz w:val="28"/>
          <w:szCs w:val="28"/>
        </w:rPr>
        <w:t>с</w:t>
      </w:r>
      <w:proofErr w:type="gramEnd"/>
      <w:r w:rsidRPr="00FD1A1A">
        <w:rPr>
          <w:bCs/>
          <w:sz w:val="28"/>
          <w:szCs w:val="28"/>
        </w:rPr>
        <w:t>.</w:t>
      </w:r>
    </w:p>
    <w:p w:rsidR="00FD1A1A" w:rsidRPr="00FD1A1A" w:rsidRDefault="00FD1A1A" w:rsidP="00FD1A1A">
      <w:pPr>
        <w:pStyle w:val="ae"/>
        <w:widowControl/>
        <w:numPr>
          <w:ilvl w:val="0"/>
          <w:numId w:val="15"/>
        </w:numPr>
        <w:spacing w:after="0" w:line="360" w:lineRule="auto"/>
        <w:rPr>
          <w:sz w:val="28"/>
          <w:szCs w:val="28"/>
        </w:rPr>
      </w:pPr>
      <w:r w:rsidRPr="00FD1A1A">
        <w:rPr>
          <w:sz w:val="28"/>
          <w:szCs w:val="28"/>
        </w:rPr>
        <w:t>Сиротюк А. Л. Психологические условия деятельности учителя по развитию мышления младших школьников с учетом возрастной динамики функциональной асимметрии полушарий головного мозга</w:t>
      </w:r>
      <w:proofErr w:type="gramStart"/>
      <w:r w:rsidRPr="00FD1A1A">
        <w:rPr>
          <w:sz w:val="28"/>
          <w:szCs w:val="28"/>
        </w:rPr>
        <w:t xml:space="preserve"> :</w:t>
      </w:r>
      <w:proofErr w:type="gramEnd"/>
      <w:r w:rsidRPr="00FD1A1A">
        <w:rPr>
          <w:sz w:val="28"/>
          <w:szCs w:val="28"/>
        </w:rPr>
        <w:t xml:space="preserve"> </w:t>
      </w:r>
      <w:proofErr w:type="spellStart"/>
      <w:r w:rsidRPr="00FD1A1A">
        <w:rPr>
          <w:sz w:val="28"/>
          <w:szCs w:val="28"/>
        </w:rPr>
        <w:t>Дис</w:t>
      </w:r>
      <w:proofErr w:type="spellEnd"/>
      <w:r w:rsidRPr="00FD1A1A">
        <w:rPr>
          <w:sz w:val="28"/>
          <w:szCs w:val="28"/>
        </w:rPr>
        <w:t>. ... канд. психол. наук</w:t>
      </w:r>
      <w:proofErr w:type="gramStart"/>
      <w:r w:rsidRPr="00FD1A1A">
        <w:rPr>
          <w:sz w:val="28"/>
          <w:szCs w:val="28"/>
        </w:rPr>
        <w:t xml:space="preserve"> :</w:t>
      </w:r>
      <w:proofErr w:type="gramEnd"/>
      <w:r w:rsidRPr="00FD1A1A">
        <w:rPr>
          <w:sz w:val="28"/>
          <w:szCs w:val="28"/>
        </w:rPr>
        <w:t xml:space="preserve"> 19.00.03 : Тверь, 1999.- 143 </w:t>
      </w:r>
      <w:proofErr w:type="spellStart"/>
      <w:r w:rsidRPr="00FD1A1A">
        <w:rPr>
          <w:sz w:val="28"/>
          <w:szCs w:val="28"/>
        </w:rPr>
        <w:t>c</w:t>
      </w:r>
      <w:proofErr w:type="spellEnd"/>
      <w:r w:rsidRPr="00FD1A1A">
        <w:rPr>
          <w:sz w:val="28"/>
          <w:szCs w:val="28"/>
        </w:rPr>
        <w:t xml:space="preserve">. </w:t>
      </w:r>
    </w:p>
    <w:p w:rsidR="00FD1A1A" w:rsidRPr="00FD1A1A" w:rsidRDefault="00FD1A1A" w:rsidP="00FD1A1A">
      <w:pPr>
        <w:pStyle w:val="ae"/>
        <w:widowControl/>
        <w:numPr>
          <w:ilvl w:val="0"/>
          <w:numId w:val="15"/>
        </w:numPr>
        <w:spacing w:after="0" w:line="360" w:lineRule="auto"/>
        <w:jc w:val="both"/>
        <w:rPr>
          <w:bCs/>
          <w:color w:val="000000"/>
          <w:sz w:val="28"/>
          <w:szCs w:val="28"/>
        </w:rPr>
      </w:pPr>
      <w:r w:rsidRPr="00FD1A1A">
        <w:rPr>
          <w:bCs/>
          <w:color w:val="000000"/>
          <w:sz w:val="28"/>
          <w:szCs w:val="28"/>
        </w:rPr>
        <w:t>Белова С.В. Особенности переработки информации правым и левым полушариями головного мозга. М., 2010.</w:t>
      </w:r>
      <w:r w:rsidRPr="00FD1A1A">
        <w:rPr>
          <w:color w:val="000000"/>
          <w:sz w:val="28"/>
          <w:szCs w:val="28"/>
        </w:rPr>
        <w:t xml:space="preserve"> festival.1september.ru/</w:t>
      </w:r>
      <w:proofErr w:type="spellStart"/>
      <w:r w:rsidRPr="00FD1A1A">
        <w:rPr>
          <w:color w:val="000000"/>
          <w:sz w:val="28"/>
          <w:szCs w:val="28"/>
        </w:rPr>
        <w:t>articles</w:t>
      </w:r>
      <w:proofErr w:type="spellEnd"/>
      <w:r w:rsidRPr="00FD1A1A">
        <w:rPr>
          <w:color w:val="000000"/>
          <w:sz w:val="28"/>
          <w:szCs w:val="28"/>
        </w:rPr>
        <w:t>/549877/</w:t>
      </w:r>
    </w:p>
    <w:p w:rsidR="00FD1A1A" w:rsidRPr="00FD1A1A" w:rsidRDefault="00FD1A1A" w:rsidP="00FD1A1A">
      <w:pPr>
        <w:pStyle w:val="ae"/>
        <w:widowControl/>
        <w:numPr>
          <w:ilvl w:val="0"/>
          <w:numId w:val="15"/>
        </w:numPr>
        <w:spacing w:after="0" w:line="360" w:lineRule="auto"/>
        <w:rPr>
          <w:bCs/>
          <w:color w:val="000000"/>
          <w:sz w:val="28"/>
          <w:szCs w:val="28"/>
        </w:rPr>
      </w:pPr>
      <w:proofErr w:type="spellStart"/>
      <w:r w:rsidRPr="00FD1A1A">
        <w:rPr>
          <w:bCs/>
          <w:color w:val="000000"/>
          <w:sz w:val="28"/>
          <w:szCs w:val="28"/>
        </w:rPr>
        <w:t>Клецина</w:t>
      </w:r>
      <w:proofErr w:type="spellEnd"/>
      <w:r w:rsidRPr="00FD1A1A">
        <w:rPr>
          <w:bCs/>
          <w:color w:val="000000"/>
          <w:sz w:val="28"/>
          <w:szCs w:val="28"/>
        </w:rPr>
        <w:t xml:space="preserve"> И.С. </w:t>
      </w:r>
      <w:proofErr w:type="spellStart"/>
      <w:r w:rsidRPr="00FD1A1A">
        <w:rPr>
          <w:bCs/>
          <w:color w:val="000000"/>
          <w:sz w:val="28"/>
          <w:szCs w:val="28"/>
        </w:rPr>
        <w:t>Гендерная</w:t>
      </w:r>
      <w:proofErr w:type="spellEnd"/>
      <w:r w:rsidRPr="00FD1A1A">
        <w:rPr>
          <w:bCs/>
          <w:color w:val="000000"/>
          <w:sz w:val="28"/>
          <w:szCs w:val="28"/>
        </w:rPr>
        <w:t xml:space="preserve"> психология. </w:t>
      </w:r>
      <w:proofErr w:type="spellStart"/>
      <w:r w:rsidRPr="00FD1A1A">
        <w:rPr>
          <w:bCs/>
          <w:color w:val="000000"/>
          <w:sz w:val="28"/>
          <w:szCs w:val="28"/>
        </w:rPr>
        <w:t>Спб</w:t>
      </w:r>
      <w:proofErr w:type="spellEnd"/>
      <w:r w:rsidRPr="00FD1A1A">
        <w:rPr>
          <w:bCs/>
          <w:color w:val="000000"/>
          <w:sz w:val="28"/>
          <w:szCs w:val="28"/>
        </w:rPr>
        <w:t>: Питер, 2009.-496с.</w:t>
      </w:r>
    </w:p>
    <w:p w:rsidR="00FD1A1A" w:rsidRPr="00FD1A1A" w:rsidRDefault="00FD1A1A" w:rsidP="00FD1A1A">
      <w:pPr>
        <w:pStyle w:val="31"/>
        <w:numPr>
          <w:ilvl w:val="0"/>
          <w:numId w:val="15"/>
        </w:numPr>
        <w:tabs>
          <w:tab w:val="left" w:pos="0"/>
        </w:tabs>
        <w:overflowPunct w:val="0"/>
        <w:autoSpaceDE w:val="0"/>
        <w:autoSpaceDN w:val="0"/>
        <w:adjustRightInd w:val="0"/>
        <w:spacing w:after="0" w:line="360" w:lineRule="auto"/>
        <w:jc w:val="both"/>
        <w:textAlignment w:val="baseline"/>
        <w:rPr>
          <w:sz w:val="28"/>
          <w:szCs w:val="28"/>
        </w:rPr>
      </w:pPr>
      <w:proofErr w:type="spellStart"/>
      <w:r w:rsidRPr="00FD1A1A">
        <w:rPr>
          <w:sz w:val="28"/>
          <w:szCs w:val="28"/>
        </w:rPr>
        <w:t>Челышкова</w:t>
      </w:r>
      <w:proofErr w:type="spellEnd"/>
      <w:r w:rsidRPr="00FD1A1A">
        <w:rPr>
          <w:sz w:val="28"/>
          <w:szCs w:val="28"/>
        </w:rPr>
        <w:t xml:space="preserve"> М.Б. Теория и практика конструирования педагогических тестов. Учебное пособие. – М.: Исследовательский центр проблем качества подготовки специалистов, 2001.- 410с.</w:t>
      </w:r>
    </w:p>
    <w:p w:rsidR="00FD1A1A" w:rsidRPr="00FD1A1A" w:rsidRDefault="00FD1A1A" w:rsidP="00FD1A1A">
      <w:pPr>
        <w:pStyle w:val="310"/>
        <w:widowControl/>
        <w:numPr>
          <w:ilvl w:val="0"/>
          <w:numId w:val="15"/>
        </w:numPr>
        <w:shd w:val="clear" w:color="auto" w:fill="FFFFFF"/>
        <w:tabs>
          <w:tab w:val="left" w:pos="0"/>
        </w:tabs>
        <w:overflowPunct w:val="0"/>
        <w:autoSpaceDE w:val="0"/>
        <w:spacing w:after="0" w:line="360" w:lineRule="auto"/>
        <w:jc w:val="both"/>
        <w:textAlignment w:val="baseline"/>
        <w:rPr>
          <w:bCs/>
          <w:sz w:val="28"/>
          <w:szCs w:val="28"/>
        </w:rPr>
      </w:pPr>
      <w:r w:rsidRPr="00FD1A1A">
        <w:rPr>
          <w:bCs/>
          <w:sz w:val="28"/>
          <w:szCs w:val="28"/>
        </w:rPr>
        <w:t xml:space="preserve">Пятунин В.Б. О влиянии формы представления учебного материала на </w:t>
      </w:r>
      <w:proofErr w:type="spellStart"/>
      <w:r w:rsidRPr="00FD1A1A">
        <w:rPr>
          <w:bCs/>
          <w:sz w:val="28"/>
          <w:szCs w:val="28"/>
        </w:rPr>
        <w:t>тестологические</w:t>
      </w:r>
      <w:proofErr w:type="spellEnd"/>
      <w:r w:rsidRPr="00FD1A1A">
        <w:rPr>
          <w:bCs/>
          <w:sz w:val="28"/>
          <w:szCs w:val="28"/>
        </w:rPr>
        <w:t xml:space="preserve"> свойства заданий// Вопросы тестирования в образовании. -  2004. - №10. – С.53-62. </w:t>
      </w:r>
    </w:p>
    <w:p w:rsidR="00FD1A1A" w:rsidRDefault="00FD1A1A" w:rsidP="00FD1A1A">
      <w:pPr>
        <w:spacing w:after="0"/>
        <w:jc w:val="both"/>
        <w:rPr>
          <w:rFonts w:ascii="Times New Roman" w:hAnsi="Times New Roman"/>
          <w:sz w:val="28"/>
          <w:szCs w:val="28"/>
        </w:rPr>
      </w:pPr>
    </w:p>
    <w:p w:rsidR="00FD1A1A" w:rsidRPr="00FD1A1A" w:rsidRDefault="00FD1A1A" w:rsidP="00FD1A1A">
      <w:pPr>
        <w:spacing w:after="0"/>
        <w:jc w:val="right"/>
        <w:rPr>
          <w:rFonts w:ascii="Times New Roman" w:hAnsi="Times New Roman"/>
          <w:i/>
          <w:sz w:val="28"/>
          <w:szCs w:val="28"/>
        </w:rPr>
      </w:pPr>
      <w:r w:rsidRPr="00FD1A1A">
        <w:rPr>
          <w:rFonts w:ascii="Times New Roman" w:hAnsi="Times New Roman"/>
          <w:i/>
          <w:sz w:val="28"/>
          <w:szCs w:val="28"/>
        </w:rPr>
        <w:lastRenderedPageBreak/>
        <w:t>Приложение</w:t>
      </w:r>
      <w:proofErr w:type="gramStart"/>
      <w:r w:rsidRPr="00FD1A1A">
        <w:rPr>
          <w:rFonts w:ascii="Times New Roman" w:hAnsi="Times New Roman"/>
          <w:i/>
          <w:sz w:val="28"/>
          <w:szCs w:val="28"/>
        </w:rPr>
        <w:t>1</w:t>
      </w:r>
      <w:proofErr w:type="gramEnd"/>
    </w:p>
    <w:p w:rsidR="00FD1A1A" w:rsidRPr="00FD1A1A" w:rsidRDefault="00FD1A1A" w:rsidP="00FD1A1A">
      <w:pPr>
        <w:spacing w:after="0"/>
        <w:jc w:val="right"/>
        <w:rPr>
          <w:rFonts w:ascii="Times New Roman" w:hAnsi="Times New Roman"/>
          <w:i/>
          <w:sz w:val="28"/>
          <w:szCs w:val="28"/>
        </w:rPr>
      </w:pPr>
      <w:r w:rsidRPr="00FD1A1A">
        <w:rPr>
          <w:rFonts w:ascii="Times New Roman" w:hAnsi="Times New Roman"/>
          <w:i/>
          <w:sz w:val="28"/>
          <w:szCs w:val="28"/>
        </w:rPr>
        <w:t>Фото эксперимента</w:t>
      </w:r>
    </w:p>
    <w:p w:rsidR="00FD1A1A" w:rsidRPr="00DA2F9A" w:rsidRDefault="00FD1A1A" w:rsidP="00FD1A1A">
      <w:pPr>
        <w:spacing w:after="0"/>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2836069" cy="3781425"/>
            <wp:effectExtent l="19050" t="0" r="2381" b="0"/>
            <wp:docPr id="1" name="Рисунок 1" descr="E:\НАСТЯ\НПК\Ассиметрия мозга\gjwzlBdMo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АСТЯ\НПК\Ассиметрия мозга\gjwzlBdMo0A.jpg"/>
                    <pic:cNvPicPr>
                      <a:picLocks noChangeAspect="1" noChangeArrowheads="1"/>
                    </pic:cNvPicPr>
                  </pic:nvPicPr>
                  <pic:blipFill>
                    <a:blip r:embed="rId13" cstate="print"/>
                    <a:srcRect/>
                    <a:stretch>
                      <a:fillRect/>
                    </a:stretch>
                  </pic:blipFill>
                  <pic:spPr bwMode="auto">
                    <a:xfrm>
                      <a:off x="0" y="0"/>
                      <a:ext cx="2837018" cy="3782690"/>
                    </a:xfrm>
                    <a:prstGeom prst="rect">
                      <a:avLst/>
                    </a:prstGeom>
                    <a:no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noProof/>
          <w:sz w:val="28"/>
          <w:szCs w:val="28"/>
          <w:lang w:eastAsia="ru-RU"/>
        </w:rPr>
        <w:drawing>
          <wp:inline distT="0" distB="0" distL="0" distR="0">
            <wp:extent cx="2838450" cy="3784600"/>
            <wp:effectExtent l="19050" t="0" r="0" b="0"/>
            <wp:docPr id="4" name="Рисунок 2" descr="E:\НАСТЯ\НПК\Ассиметрия мозга\9iCQavb91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НАСТЯ\НПК\Ассиметрия мозга\9iCQavb913A.jpg"/>
                    <pic:cNvPicPr>
                      <a:picLocks noChangeAspect="1" noChangeArrowheads="1"/>
                    </pic:cNvPicPr>
                  </pic:nvPicPr>
                  <pic:blipFill>
                    <a:blip r:embed="rId14" cstate="print"/>
                    <a:srcRect/>
                    <a:stretch>
                      <a:fillRect/>
                    </a:stretch>
                  </pic:blipFill>
                  <pic:spPr bwMode="auto">
                    <a:xfrm>
                      <a:off x="0" y="0"/>
                      <a:ext cx="2839400" cy="3785866"/>
                    </a:xfrm>
                    <a:prstGeom prst="rect">
                      <a:avLst/>
                    </a:prstGeom>
                    <a:noFill/>
                    <a:ln w="9525">
                      <a:noFill/>
                      <a:miter lim="800000"/>
                      <a:headEnd/>
                      <a:tailEnd/>
                    </a:ln>
                  </pic:spPr>
                </pic:pic>
              </a:graphicData>
            </a:graphic>
          </wp:inline>
        </w:drawing>
      </w:r>
    </w:p>
    <w:sectPr w:rsidR="00FD1A1A" w:rsidRPr="00DA2F9A" w:rsidSect="00537373">
      <w:footerReference w:type="default" r:id="rId1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28D" w:rsidRDefault="000F628D" w:rsidP="00C806C2">
      <w:pPr>
        <w:spacing w:after="0" w:line="240" w:lineRule="auto"/>
      </w:pPr>
      <w:r>
        <w:separator/>
      </w:r>
    </w:p>
  </w:endnote>
  <w:endnote w:type="continuationSeparator" w:id="0">
    <w:p w:rsidR="000F628D" w:rsidRDefault="000F628D" w:rsidP="00C806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262688"/>
      <w:docPartObj>
        <w:docPartGallery w:val="Page Numbers (Bottom of Page)"/>
        <w:docPartUnique/>
      </w:docPartObj>
    </w:sdtPr>
    <w:sdtContent>
      <w:p w:rsidR="00AA46E0" w:rsidRDefault="00701DC1">
        <w:pPr>
          <w:pStyle w:val="ac"/>
          <w:jc w:val="right"/>
        </w:pPr>
        <w:fldSimple w:instr=" PAGE   \* MERGEFORMAT ">
          <w:r w:rsidR="00313507">
            <w:rPr>
              <w:noProof/>
            </w:rPr>
            <w:t>9</w:t>
          </w:r>
        </w:fldSimple>
      </w:p>
    </w:sdtContent>
  </w:sdt>
  <w:p w:rsidR="00AA46E0" w:rsidRDefault="00AA46E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28D" w:rsidRDefault="000F628D" w:rsidP="00C806C2">
      <w:pPr>
        <w:spacing w:after="0" w:line="240" w:lineRule="auto"/>
      </w:pPr>
      <w:r>
        <w:separator/>
      </w:r>
    </w:p>
  </w:footnote>
  <w:footnote w:type="continuationSeparator" w:id="0">
    <w:p w:rsidR="000F628D" w:rsidRDefault="000F628D" w:rsidP="00C806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02608"/>
    <w:multiLevelType w:val="multilevel"/>
    <w:tmpl w:val="7EAE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0314A5"/>
    <w:multiLevelType w:val="multilevel"/>
    <w:tmpl w:val="6CA0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55385B"/>
    <w:multiLevelType w:val="multilevel"/>
    <w:tmpl w:val="6E9C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052F23"/>
    <w:multiLevelType w:val="hybridMultilevel"/>
    <w:tmpl w:val="1EB45C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907FF5"/>
    <w:multiLevelType w:val="multilevel"/>
    <w:tmpl w:val="4BA4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A94DB5"/>
    <w:multiLevelType w:val="hybridMultilevel"/>
    <w:tmpl w:val="BAC24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0E505C"/>
    <w:multiLevelType w:val="multilevel"/>
    <w:tmpl w:val="6274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B90A84"/>
    <w:multiLevelType w:val="multilevel"/>
    <w:tmpl w:val="19D2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2808EE"/>
    <w:multiLevelType w:val="multilevel"/>
    <w:tmpl w:val="994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FB23B5"/>
    <w:multiLevelType w:val="multilevel"/>
    <w:tmpl w:val="0326487E"/>
    <w:lvl w:ilvl="0">
      <w:start w:val="1"/>
      <w:numFmt w:val="decimal"/>
      <w:lvlText w:val="%1"/>
      <w:lvlJc w:val="left"/>
      <w:pPr>
        <w:ind w:left="450" w:hanging="450"/>
      </w:pPr>
      <w:rPr>
        <w:rFonts w:hint="default"/>
      </w:rPr>
    </w:lvl>
    <w:lvl w:ilvl="1">
      <w:start w:val="1"/>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5CC00612"/>
    <w:multiLevelType w:val="multilevel"/>
    <w:tmpl w:val="05D2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9D34AC"/>
    <w:multiLevelType w:val="multilevel"/>
    <w:tmpl w:val="CBDE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EF722F"/>
    <w:multiLevelType w:val="multilevel"/>
    <w:tmpl w:val="A3B49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D4D6851"/>
    <w:multiLevelType w:val="hybridMultilevel"/>
    <w:tmpl w:val="21E0FBE4"/>
    <w:lvl w:ilvl="0" w:tplc="156042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E7E7DE9"/>
    <w:multiLevelType w:val="multilevel"/>
    <w:tmpl w:val="58F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4"/>
  </w:num>
  <w:num w:numId="4">
    <w:abstractNumId w:val="6"/>
  </w:num>
  <w:num w:numId="5">
    <w:abstractNumId w:val="0"/>
  </w:num>
  <w:num w:numId="6">
    <w:abstractNumId w:val="7"/>
  </w:num>
  <w:num w:numId="7">
    <w:abstractNumId w:val="8"/>
  </w:num>
  <w:num w:numId="8">
    <w:abstractNumId w:val="14"/>
  </w:num>
  <w:num w:numId="9">
    <w:abstractNumId w:val="2"/>
  </w:num>
  <w:num w:numId="10">
    <w:abstractNumId w:val="1"/>
  </w:num>
  <w:num w:numId="11">
    <w:abstractNumId w:val="10"/>
  </w:num>
  <w:num w:numId="12">
    <w:abstractNumId w:val="5"/>
  </w:num>
  <w:num w:numId="13">
    <w:abstractNumId w:val="13"/>
  </w:num>
  <w:num w:numId="14">
    <w:abstractNumId w:val="9"/>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979F5"/>
    <w:rsid w:val="000106B2"/>
    <w:rsid w:val="000458CC"/>
    <w:rsid w:val="00051AD0"/>
    <w:rsid w:val="00096F54"/>
    <w:rsid w:val="000E1F5A"/>
    <w:rsid w:val="000F628D"/>
    <w:rsid w:val="00152BC5"/>
    <w:rsid w:val="001A219A"/>
    <w:rsid w:val="001D0401"/>
    <w:rsid w:val="001D4472"/>
    <w:rsid w:val="002052B6"/>
    <w:rsid w:val="00226B0F"/>
    <w:rsid w:val="002A6A39"/>
    <w:rsid w:val="002B58C3"/>
    <w:rsid w:val="002C0C32"/>
    <w:rsid w:val="002D741B"/>
    <w:rsid w:val="00306E12"/>
    <w:rsid w:val="00313507"/>
    <w:rsid w:val="00346A4F"/>
    <w:rsid w:val="0039278C"/>
    <w:rsid w:val="003979F5"/>
    <w:rsid w:val="003A50D6"/>
    <w:rsid w:val="003E72D9"/>
    <w:rsid w:val="00460FF1"/>
    <w:rsid w:val="004A020A"/>
    <w:rsid w:val="00534393"/>
    <w:rsid w:val="00537373"/>
    <w:rsid w:val="00546F30"/>
    <w:rsid w:val="0062376F"/>
    <w:rsid w:val="00623972"/>
    <w:rsid w:val="00627C3F"/>
    <w:rsid w:val="00652953"/>
    <w:rsid w:val="00666DD5"/>
    <w:rsid w:val="00692D8C"/>
    <w:rsid w:val="006A69CC"/>
    <w:rsid w:val="006D5D43"/>
    <w:rsid w:val="006E7E14"/>
    <w:rsid w:val="00700708"/>
    <w:rsid w:val="00701DC1"/>
    <w:rsid w:val="00736C11"/>
    <w:rsid w:val="00760A86"/>
    <w:rsid w:val="00787E6A"/>
    <w:rsid w:val="00791A50"/>
    <w:rsid w:val="00796E0E"/>
    <w:rsid w:val="0080141E"/>
    <w:rsid w:val="00822BA8"/>
    <w:rsid w:val="00852F95"/>
    <w:rsid w:val="008621A3"/>
    <w:rsid w:val="00894938"/>
    <w:rsid w:val="008F75EC"/>
    <w:rsid w:val="00900020"/>
    <w:rsid w:val="00922FFB"/>
    <w:rsid w:val="009364BB"/>
    <w:rsid w:val="00A1109C"/>
    <w:rsid w:val="00A11C06"/>
    <w:rsid w:val="00A56D72"/>
    <w:rsid w:val="00A6132D"/>
    <w:rsid w:val="00A92FF7"/>
    <w:rsid w:val="00A95E26"/>
    <w:rsid w:val="00AA46E0"/>
    <w:rsid w:val="00B2264D"/>
    <w:rsid w:val="00B37AD8"/>
    <w:rsid w:val="00B677AD"/>
    <w:rsid w:val="00B820D5"/>
    <w:rsid w:val="00B94EAA"/>
    <w:rsid w:val="00BA24D2"/>
    <w:rsid w:val="00BA47B2"/>
    <w:rsid w:val="00BC0BF2"/>
    <w:rsid w:val="00BF4992"/>
    <w:rsid w:val="00C06E25"/>
    <w:rsid w:val="00C54808"/>
    <w:rsid w:val="00C806C2"/>
    <w:rsid w:val="00C8264D"/>
    <w:rsid w:val="00C87814"/>
    <w:rsid w:val="00C8781A"/>
    <w:rsid w:val="00CD1B3E"/>
    <w:rsid w:val="00D57F0F"/>
    <w:rsid w:val="00DA1D57"/>
    <w:rsid w:val="00DA2F9A"/>
    <w:rsid w:val="00E14676"/>
    <w:rsid w:val="00E5531F"/>
    <w:rsid w:val="00EA101D"/>
    <w:rsid w:val="00EA66C4"/>
    <w:rsid w:val="00ED1793"/>
    <w:rsid w:val="00EF07EE"/>
    <w:rsid w:val="00F153A9"/>
    <w:rsid w:val="00F15788"/>
    <w:rsid w:val="00F718E8"/>
    <w:rsid w:val="00FC2566"/>
    <w:rsid w:val="00FD1A1A"/>
    <w:rsid w:val="00FF0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9F5"/>
    <w:rPr>
      <w:rFonts w:ascii="Calibri" w:eastAsia="Calibri" w:hAnsi="Calibri" w:cs="Times New Roman"/>
    </w:rPr>
  </w:style>
  <w:style w:type="paragraph" w:styleId="1">
    <w:name w:val="heading 1"/>
    <w:basedOn w:val="a"/>
    <w:next w:val="a"/>
    <w:link w:val="10"/>
    <w:uiPriority w:val="99"/>
    <w:qFormat/>
    <w:rsid w:val="003979F5"/>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EA10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60F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60F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979F5"/>
    <w:rPr>
      <w:rFonts w:ascii="Cambria" w:eastAsia="Times New Roman" w:hAnsi="Cambria" w:cs="Times New Roman"/>
      <w:b/>
      <w:bCs/>
      <w:color w:val="365F91"/>
      <w:sz w:val="28"/>
      <w:szCs w:val="28"/>
    </w:rPr>
  </w:style>
  <w:style w:type="paragraph" w:styleId="a3">
    <w:name w:val="No Spacing"/>
    <w:uiPriority w:val="1"/>
    <w:qFormat/>
    <w:rsid w:val="003979F5"/>
    <w:pPr>
      <w:spacing w:after="0" w:line="240" w:lineRule="auto"/>
    </w:pPr>
    <w:rPr>
      <w:rFonts w:ascii="Calibri" w:eastAsia="Calibri" w:hAnsi="Calibri" w:cs="Times New Roman"/>
    </w:rPr>
  </w:style>
  <w:style w:type="paragraph" w:styleId="a4">
    <w:name w:val="Normal (Web)"/>
    <w:basedOn w:val="a"/>
    <w:uiPriority w:val="99"/>
    <w:unhideWhenUsed/>
    <w:rsid w:val="00537373"/>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5373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7373"/>
    <w:rPr>
      <w:rFonts w:ascii="Tahoma" w:eastAsia="Calibri" w:hAnsi="Tahoma" w:cs="Tahoma"/>
      <w:sz w:val="16"/>
      <w:szCs w:val="16"/>
    </w:rPr>
  </w:style>
  <w:style w:type="paragraph" w:styleId="a7">
    <w:name w:val="List Paragraph"/>
    <w:basedOn w:val="a"/>
    <w:uiPriority w:val="34"/>
    <w:qFormat/>
    <w:rsid w:val="00F718E8"/>
    <w:pPr>
      <w:spacing w:after="6" w:line="356" w:lineRule="auto"/>
      <w:ind w:left="720" w:right="359" w:hanging="10"/>
      <w:contextualSpacing/>
      <w:jc w:val="both"/>
    </w:pPr>
    <w:rPr>
      <w:rFonts w:ascii="Times New Roman" w:eastAsia="Times New Roman" w:hAnsi="Times New Roman"/>
      <w:color w:val="000000"/>
      <w:sz w:val="28"/>
      <w:lang w:eastAsia="ru-RU"/>
    </w:rPr>
  </w:style>
  <w:style w:type="character" w:customStyle="1" w:styleId="30">
    <w:name w:val="Заголовок 3 Знак"/>
    <w:basedOn w:val="a0"/>
    <w:link w:val="3"/>
    <w:uiPriority w:val="9"/>
    <w:rsid w:val="00460FF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60FF1"/>
    <w:rPr>
      <w:rFonts w:asciiTheme="majorHAnsi" w:eastAsiaTheme="majorEastAsia" w:hAnsiTheme="majorHAnsi" w:cstheme="majorBidi"/>
      <w:b/>
      <w:bCs/>
      <w:i/>
      <w:iCs/>
      <w:color w:val="4F81BD" w:themeColor="accent1"/>
    </w:rPr>
  </w:style>
  <w:style w:type="character" w:styleId="a8">
    <w:name w:val="Hyperlink"/>
    <w:basedOn w:val="a0"/>
    <w:uiPriority w:val="99"/>
    <w:unhideWhenUsed/>
    <w:rsid w:val="00346A4F"/>
    <w:rPr>
      <w:color w:val="0000FF"/>
      <w:u w:val="single"/>
    </w:rPr>
  </w:style>
  <w:style w:type="paragraph" w:customStyle="1" w:styleId="article-renderblock">
    <w:name w:val="article-render__block"/>
    <w:basedOn w:val="a"/>
    <w:rsid w:val="00BC0BF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EA101D"/>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8F75EC"/>
    <w:rPr>
      <w:b/>
      <w:bCs/>
    </w:rPr>
  </w:style>
  <w:style w:type="paragraph" w:customStyle="1" w:styleId="textstylebig">
    <w:name w:val="text_style_big"/>
    <w:basedOn w:val="a"/>
    <w:rsid w:val="009364BB"/>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header"/>
    <w:basedOn w:val="a"/>
    <w:link w:val="ab"/>
    <w:uiPriority w:val="99"/>
    <w:semiHidden/>
    <w:unhideWhenUsed/>
    <w:rsid w:val="00C806C2"/>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806C2"/>
    <w:rPr>
      <w:rFonts w:ascii="Calibri" w:eastAsia="Calibri" w:hAnsi="Calibri" w:cs="Times New Roman"/>
    </w:rPr>
  </w:style>
  <w:style w:type="paragraph" w:styleId="ac">
    <w:name w:val="footer"/>
    <w:basedOn w:val="a"/>
    <w:link w:val="ad"/>
    <w:uiPriority w:val="99"/>
    <w:unhideWhenUsed/>
    <w:rsid w:val="00C806C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806C2"/>
    <w:rPr>
      <w:rFonts w:ascii="Calibri" w:eastAsia="Calibri" w:hAnsi="Calibri" w:cs="Times New Roman"/>
    </w:rPr>
  </w:style>
  <w:style w:type="paragraph" w:customStyle="1" w:styleId="11">
    <w:name w:val="Без интервала1"/>
    <w:rsid w:val="00C806C2"/>
    <w:pPr>
      <w:spacing w:after="0" w:line="240" w:lineRule="auto"/>
    </w:pPr>
    <w:rPr>
      <w:rFonts w:ascii="Calibri" w:eastAsia="Times New Roman" w:hAnsi="Calibri" w:cs="Times New Roman"/>
    </w:rPr>
  </w:style>
  <w:style w:type="paragraph" w:styleId="ae">
    <w:name w:val="Body Text"/>
    <w:basedOn w:val="a"/>
    <w:link w:val="af"/>
    <w:rsid w:val="001A219A"/>
    <w:pPr>
      <w:widowControl w:val="0"/>
      <w:suppressAutoHyphens/>
      <w:spacing w:after="120" w:line="240" w:lineRule="auto"/>
    </w:pPr>
    <w:rPr>
      <w:rFonts w:ascii="Times New Roman" w:eastAsia="Andale Sans UI" w:hAnsi="Times New Roman"/>
      <w:kern w:val="1"/>
      <w:sz w:val="24"/>
      <w:szCs w:val="24"/>
    </w:rPr>
  </w:style>
  <w:style w:type="character" w:customStyle="1" w:styleId="af">
    <w:name w:val="Основной текст Знак"/>
    <w:basedOn w:val="a0"/>
    <w:link w:val="ae"/>
    <w:rsid w:val="001A219A"/>
    <w:rPr>
      <w:rFonts w:ascii="Times New Roman" w:eastAsia="Andale Sans UI" w:hAnsi="Times New Roman" w:cs="Times New Roman"/>
      <w:kern w:val="1"/>
      <w:sz w:val="24"/>
      <w:szCs w:val="24"/>
    </w:rPr>
  </w:style>
  <w:style w:type="paragraph" w:customStyle="1" w:styleId="af0">
    <w:name w:val="Содержимое таблицы"/>
    <w:basedOn w:val="a"/>
    <w:rsid w:val="00A1109C"/>
    <w:pPr>
      <w:widowControl w:val="0"/>
      <w:suppressLineNumbers/>
      <w:suppressAutoHyphens/>
      <w:spacing w:after="0" w:line="240" w:lineRule="auto"/>
    </w:pPr>
    <w:rPr>
      <w:rFonts w:ascii="Times New Roman" w:eastAsia="Andale Sans UI" w:hAnsi="Times New Roman"/>
      <w:kern w:val="1"/>
      <w:sz w:val="24"/>
      <w:szCs w:val="24"/>
    </w:rPr>
  </w:style>
  <w:style w:type="character" w:styleId="af1">
    <w:name w:val="Emphasis"/>
    <w:qFormat/>
    <w:rsid w:val="00FD1A1A"/>
    <w:rPr>
      <w:i/>
      <w:iCs/>
    </w:rPr>
  </w:style>
  <w:style w:type="paragraph" w:styleId="31">
    <w:name w:val="Body Text 3"/>
    <w:basedOn w:val="a"/>
    <w:link w:val="32"/>
    <w:rsid w:val="00FD1A1A"/>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FD1A1A"/>
    <w:rPr>
      <w:rFonts w:ascii="Times New Roman" w:eastAsia="Times New Roman" w:hAnsi="Times New Roman" w:cs="Times New Roman"/>
      <w:sz w:val="16"/>
      <w:szCs w:val="16"/>
      <w:lang w:eastAsia="ru-RU"/>
    </w:rPr>
  </w:style>
  <w:style w:type="paragraph" w:customStyle="1" w:styleId="310">
    <w:name w:val="Основной текст 31"/>
    <w:basedOn w:val="a"/>
    <w:rsid w:val="00FD1A1A"/>
    <w:pPr>
      <w:widowControl w:val="0"/>
      <w:suppressAutoHyphens/>
      <w:spacing w:after="120" w:line="240" w:lineRule="auto"/>
    </w:pPr>
    <w:rPr>
      <w:rFonts w:ascii="Times New Roman" w:eastAsia="Andale Sans UI" w:hAnsi="Times New Roman"/>
      <w:kern w:val="1"/>
      <w:sz w:val="16"/>
      <w:szCs w:val="16"/>
    </w:rPr>
  </w:style>
</w:styles>
</file>

<file path=word/webSettings.xml><?xml version="1.0" encoding="utf-8"?>
<w:webSettings xmlns:r="http://schemas.openxmlformats.org/officeDocument/2006/relationships" xmlns:w="http://schemas.openxmlformats.org/wordprocessingml/2006/main">
  <w:divs>
    <w:div w:id="65304406">
      <w:bodyDiv w:val="1"/>
      <w:marLeft w:val="0"/>
      <w:marRight w:val="0"/>
      <w:marTop w:val="0"/>
      <w:marBottom w:val="0"/>
      <w:divBdr>
        <w:top w:val="none" w:sz="0" w:space="0" w:color="auto"/>
        <w:left w:val="none" w:sz="0" w:space="0" w:color="auto"/>
        <w:bottom w:val="none" w:sz="0" w:space="0" w:color="auto"/>
        <w:right w:val="none" w:sz="0" w:space="0" w:color="auto"/>
      </w:divBdr>
    </w:div>
    <w:div w:id="206180869">
      <w:bodyDiv w:val="1"/>
      <w:marLeft w:val="0"/>
      <w:marRight w:val="0"/>
      <w:marTop w:val="0"/>
      <w:marBottom w:val="0"/>
      <w:divBdr>
        <w:top w:val="none" w:sz="0" w:space="0" w:color="auto"/>
        <w:left w:val="none" w:sz="0" w:space="0" w:color="auto"/>
        <w:bottom w:val="none" w:sz="0" w:space="0" w:color="auto"/>
        <w:right w:val="none" w:sz="0" w:space="0" w:color="auto"/>
      </w:divBdr>
    </w:div>
    <w:div w:id="232009900">
      <w:bodyDiv w:val="1"/>
      <w:marLeft w:val="0"/>
      <w:marRight w:val="0"/>
      <w:marTop w:val="0"/>
      <w:marBottom w:val="0"/>
      <w:divBdr>
        <w:top w:val="none" w:sz="0" w:space="0" w:color="auto"/>
        <w:left w:val="none" w:sz="0" w:space="0" w:color="auto"/>
        <w:bottom w:val="none" w:sz="0" w:space="0" w:color="auto"/>
        <w:right w:val="none" w:sz="0" w:space="0" w:color="auto"/>
      </w:divBdr>
    </w:div>
    <w:div w:id="267853844">
      <w:bodyDiv w:val="1"/>
      <w:marLeft w:val="0"/>
      <w:marRight w:val="0"/>
      <w:marTop w:val="0"/>
      <w:marBottom w:val="0"/>
      <w:divBdr>
        <w:top w:val="none" w:sz="0" w:space="0" w:color="auto"/>
        <w:left w:val="none" w:sz="0" w:space="0" w:color="auto"/>
        <w:bottom w:val="none" w:sz="0" w:space="0" w:color="auto"/>
        <w:right w:val="none" w:sz="0" w:space="0" w:color="auto"/>
      </w:divBdr>
      <w:divsChild>
        <w:div w:id="1932932061">
          <w:marLeft w:val="0"/>
          <w:marRight w:val="0"/>
          <w:marTop w:val="0"/>
          <w:marBottom w:val="0"/>
          <w:divBdr>
            <w:top w:val="none" w:sz="0" w:space="0" w:color="auto"/>
            <w:left w:val="none" w:sz="0" w:space="0" w:color="auto"/>
            <w:bottom w:val="none" w:sz="0" w:space="0" w:color="auto"/>
            <w:right w:val="none" w:sz="0" w:space="0" w:color="auto"/>
          </w:divBdr>
        </w:div>
        <w:div w:id="1180654629">
          <w:marLeft w:val="0"/>
          <w:marRight w:val="0"/>
          <w:marTop w:val="270"/>
          <w:marBottom w:val="0"/>
          <w:divBdr>
            <w:top w:val="none" w:sz="0" w:space="0" w:color="auto"/>
            <w:left w:val="none" w:sz="0" w:space="0" w:color="auto"/>
            <w:bottom w:val="none" w:sz="0" w:space="0" w:color="auto"/>
            <w:right w:val="none" w:sz="0" w:space="0" w:color="auto"/>
          </w:divBdr>
        </w:div>
      </w:divsChild>
    </w:div>
    <w:div w:id="328799425">
      <w:bodyDiv w:val="1"/>
      <w:marLeft w:val="0"/>
      <w:marRight w:val="0"/>
      <w:marTop w:val="0"/>
      <w:marBottom w:val="0"/>
      <w:divBdr>
        <w:top w:val="none" w:sz="0" w:space="0" w:color="auto"/>
        <w:left w:val="none" w:sz="0" w:space="0" w:color="auto"/>
        <w:bottom w:val="none" w:sz="0" w:space="0" w:color="auto"/>
        <w:right w:val="none" w:sz="0" w:space="0" w:color="auto"/>
      </w:divBdr>
      <w:divsChild>
        <w:div w:id="317348387">
          <w:marLeft w:val="0"/>
          <w:marRight w:val="0"/>
          <w:marTop w:val="0"/>
          <w:marBottom w:val="0"/>
          <w:divBdr>
            <w:top w:val="none" w:sz="0" w:space="0" w:color="auto"/>
            <w:left w:val="none" w:sz="0" w:space="0" w:color="auto"/>
            <w:bottom w:val="none" w:sz="0" w:space="0" w:color="auto"/>
            <w:right w:val="none" w:sz="0" w:space="0" w:color="auto"/>
          </w:divBdr>
        </w:div>
      </w:divsChild>
    </w:div>
    <w:div w:id="425005485">
      <w:bodyDiv w:val="1"/>
      <w:marLeft w:val="0"/>
      <w:marRight w:val="0"/>
      <w:marTop w:val="0"/>
      <w:marBottom w:val="0"/>
      <w:divBdr>
        <w:top w:val="none" w:sz="0" w:space="0" w:color="auto"/>
        <w:left w:val="none" w:sz="0" w:space="0" w:color="auto"/>
        <w:bottom w:val="none" w:sz="0" w:space="0" w:color="auto"/>
        <w:right w:val="none" w:sz="0" w:space="0" w:color="auto"/>
      </w:divBdr>
    </w:div>
    <w:div w:id="586037866">
      <w:bodyDiv w:val="1"/>
      <w:marLeft w:val="0"/>
      <w:marRight w:val="0"/>
      <w:marTop w:val="0"/>
      <w:marBottom w:val="0"/>
      <w:divBdr>
        <w:top w:val="none" w:sz="0" w:space="0" w:color="auto"/>
        <w:left w:val="none" w:sz="0" w:space="0" w:color="auto"/>
        <w:bottom w:val="none" w:sz="0" w:space="0" w:color="auto"/>
        <w:right w:val="none" w:sz="0" w:space="0" w:color="auto"/>
      </w:divBdr>
      <w:divsChild>
        <w:div w:id="2073654876">
          <w:marLeft w:val="0"/>
          <w:marRight w:val="0"/>
          <w:marTop w:val="0"/>
          <w:marBottom w:val="0"/>
          <w:divBdr>
            <w:top w:val="none" w:sz="0" w:space="0" w:color="auto"/>
            <w:left w:val="none" w:sz="0" w:space="0" w:color="auto"/>
            <w:bottom w:val="none" w:sz="0" w:space="0" w:color="auto"/>
            <w:right w:val="none" w:sz="0" w:space="0" w:color="auto"/>
          </w:divBdr>
        </w:div>
        <w:div w:id="1646466691">
          <w:marLeft w:val="0"/>
          <w:marRight w:val="0"/>
          <w:marTop w:val="0"/>
          <w:marBottom w:val="0"/>
          <w:divBdr>
            <w:top w:val="none" w:sz="0" w:space="0" w:color="auto"/>
            <w:left w:val="none" w:sz="0" w:space="0" w:color="auto"/>
            <w:bottom w:val="none" w:sz="0" w:space="0" w:color="auto"/>
            <w:right w:val="none" w:sz="0" w:space="0" w:color="auto"/>
          </w:divBdr>
        </w:div>
      </w:divsChild>
    </w:div>
    <w:div w:id="648556890">
      <w:bodyDiv w:val="1"/>
      <w:marLeft w:val="0"/>
      <w:marRight w:val="0"/>
      <w:marTop w:val="0"/>
      <w:marBottom w:val="0"/>
      <w:divBdr>
        <w:top w:val="none" w:sz="0" w:space="0" w:color="auto"/>
        <w:left w:val="none" w:sz="0" w:space="0" w:color="auto"/>
        <w:bottom w:val="none" w:sz="0" w:space="0" w:color="auto"/>
        <w:right w:val="none" w:sz="0" w:space="0" w:color="auto"/>
      </w:divBdr>
      <w:divsChild>
        <w:div w:id="110368557">
          <w:marLeft w:val="0"/>
          <w:marRight w:val="0"/>
          <w:marTop w:val="192"/>
          <w:marBottom w:val="360"/>
          <w:divBdr>
            <w:top w:val="none" w:sz="0" w:space="0" w:color="auto"/>
            <w:left w:val="none" w:sz="0" w:space="0" w:color="auto"/>
            <w:bottom w:val="none" w:sz="0" w:space="0" w:color="auto"/>
            <w:right w:val="none" w:sz="0" w:space="0" w:color="auto"/>
          </w:divBdr>
          <w:divsChild>
            <w:div w:id="2010399629">
              <w:marLeft w:val="0"/>
              <w:marRight w:val="0"/>
              <w:marTop w:val="0"/>
              <w:marBottom w:val="0"/>
              <w:divBdr>
                <w:top w:val="none" w:sz="0" w:space="0" w:color="auto"/>
                <w:left w:val="none" w:sz="0" w:space="0" w:color="auto"/>
                <w:bottom w:val="none" w:sz="0" w:space="0" w:color="auto"/>
                <w:right w:val="none" w:sz="0" w:space="0" w:color="auto"/>
              </w:divBdr>
              <w:divsChild>
                <w:div w:id="2144036911">
                  <w:marLeft w:val="0"/>
                  <w:marRight w:val="0"/>
                  <w:marTop w:val="0"/>
                  <w:marBottom w:val="0"/>
                  <w:divBdr>
                    <w:top w:val="none" w:sz="0" w:space="0" w:color="auto"/>
                    <w:left w:val="none" w:sz="0" w:space="0" w:color="auto"/>
                    <w:bottom w:val="none" w:sz="0" w:space="0" w:color="auto"/>
                    <w:right w:val="none" w:sz="0" w:space="0" w:color="auto"/>
                  </w:divBdr>
                  <w:divsChild>
                    <w:div w:id="1161891230">
                      <w:marLeft w:val="0"/>
                      <w:marRight w:val="0"/>
                      <w:marTop w:val="0"/>
                      <w:marBottom w:val="0"/>
                      <w:divBdr>
                        <w:top w:val="none" w:sz="0" w:space="0" w:color="auto"/>
                        <w:left w:val="none" w:sz="0" w:space="0" w:color="auto"/>
                        <w:bottom w:val="none" w:sz="0" w:space="0" w:color="auto"/>
                        <w:right w:val="none" w:sz="0" w:space="0" w:color="auto"/>
                      </w:divBdr>
                      <w:divsChild>
                        <w:div w:id="964778496">
                          <w:marLeft w:val="0"/>
                          <w:marRight w:val="0"/>
                          <w:marTop w:val="0"/>
                          <w:marBottom w:val="0"/>
                          <w:divBdr>
                            <w:top w:val="none" w:sz="0" w:space="0" w:color="auto"/>
                            <w:left w:val="none" w:sz="0" w:space="0" w:color="auto"/>
                            <w:bottom w:val="none" w:sz="0" w:space="0" w:color="auto"/>
                            <w:right w:val="none" w:sz="0" w:space="0" w:color="auto"/>
                          </w:divBdr>
                          <w:divsChild>
                            <w:div w:id="913661296">
                              <w:marLeft w:val="0"/>
                              <w:marRight w:val="0"/>
                              <w:marTop w:val="0"/>
                              <w:marBottom w:val="0"/>
                              <w:divBdr>
                                <w:top w:val="none" w:sz="0" w:space="0" w:color="auto"/>
                                <w:left w:val="none" w:sz="0" w:space="0" w:color="auto"/>
                                <w:bottom w:val="none" w:sz="0" w:space="0" w:color="auto"/>
                                <w:right w:val="none" w:sz="0" w:space="0" w:color="auto"/>
                              </w:divBdr>
                              <w:divsChild>
                                <w:div w:id="937131669">
                                  <w:marLeft w:val="0"/>
                                  <w:marRight w:val="0"/>
                                  <w:marTop w:val="0"/>
                                  <w:marBottom w:val="0"/>
                                  <w:divBdr>
                                    <w:top w:val="none" w:sz="0" w:space="0" w:color="auto"/>
                                    <w:left w:val="none" w:sz="0" w:space="0" w:color="auto"/>
                                    <w:bottom w:val="none" w:sz="0" w:space="0" w:color="auto"/>
                                    <w:right w:val="none" w:sz="0" w:space="0" w:color="auto"/>
                                  </w:divBdr>
                                  <w:divsChild>
                                    <w:div w:id="415983391">
                                      <w:marLeft w:val="0"/>
                                      <w:marRight w:val="0"/>
                                      <w:marTop w:val="0"/>
                                      <w:marBottom w:val="0"/>
                                      <w:divBdr>
                                        <w:top w:val="none" w:sz="0" w:space="0" w:color="auto"/>
                                        <w:left w:val="none" w:sz="0" w:space="0" w:color="auto"/>
                                        <w:bottom w:val="none" w:sz="0" w:space="0" w:color="auto"/>
                                        <w:right w:val="none" w:sz="0" w:space="0" w:color="auto"/>
                                      </w:divBdr>
                                      <w:divsChild>
                                        <w:div w:id="865410824">
                                          <w:marLeft w:val="0"/>
                                          <w:marRight w:val="0"/>
                                          <w:marTop w:val="0"/>
                                          <w:marBottom w:val="0"/>
                                          <w:divBdr>
                                            <w:top w:val="none" w:sz="0" w:space="0" w:color="auto"/>
                                            <w:left w:val="none" w:sz="0" w:space="0" w:color="auto"/>
                                            <w:bottom w:val="none" w:sz="0" w:space="0" w:color="auto"/>
                                            <w:right w:val="none" w:sz="0" w:space="0" w:color="auto"/>
                                          </w:divBdr>
                                          <w:divsChild>
                                            <w:div w:id="675614726">
                                              <w:marLeft w:val="0"/>
                                              <w:marRight w:val="0"/>
                                              <w:marTop w:val="0"/>
                                              <w:marBottom w:val="0"/>
                                              <w:divBdr>
                                                <w:top w:val="none" w:sz="0" w:space="0" w:color="auto"/>
                                                <w:left w:val="none" w:sz="0" w:space="0" w:color="auto"/>
                                                <w:bottom w:val="none" w:sz="0" w:space="0" w:color="auto"/>
                                                <w:right w:val="none" w:sz="0" w:space="0" w:color="auto"/>
                                              </w:divBdr>
                                              <w:divsChild>
                                                <w:div w:id="1385107363">
                                                  <w:marLeft w:val="0"/>
                                                  <w:marRight w:val="0"/>
                                                  <w:marTop w:val="0"/>
                                                  <w:marBottom w:val="0"/>
                                                  <w:divBdr>
                                                    <w:top w:val="none" w:sz="0" w:space="0" w:color="auto"/>
                                                    <w:left w:val="none" w:sz="0" w:space="0" w:color="auto"/>
                                                    <w:bottom w:val="none" w:sz="0" w:space="0" w:color="auto"/>
                                                    <w:right w:val="none" w:sz="0" w:space="0" w:color="auto"/>
                                                  </w:divBdr>
                                                  <w:divsChild>
                                                    <w:div w:id="1697581409">
                                                      <w:marLeft w:val="0"/>
                                                      <w:marRight w:val="0"/>
                                                      <w:marTop w:val="0"/>
                                                      <w:marBottom w:val="0"/>
                                                      <w:divBdr>
                                                        <w:top w:val="none" w:sz="0" w:space="0" w:color="auto"/>
                                                        <w:left w:val="none" w:sz="0" w:space="0" w:color="auto"/>
                                                        <w:bottom w:val="none" w:sz="0" w:space="0" w:color="auto"/>
                                                        <w:right w:val="none" w:sz="0" w:space="0" w:color="auto"/>
                                                      </w:divBdr>
                                                      <w:divsChild>
                                                        <w:div w:id="1205294329">
                                                          <w:marLeft w:val="0"/>
                                                          <w:marRight w:val="0"/>
                                                          <w:marTop w:val="0"/>
                                                          <w:marBottom w:val="0"/>
                                                          <w:divBdr>
                                                            <w:top w:val="none" w:sz="0" w:space="0" w:color="auto"/>
                                                            <w:left w:val="none" w:sz="0" w:space="0" w:color="auto"/>
                                                            <w:bottom w:val="none" w:sz="0" w:space="0" w:color="auto"/>
                                                            <w:right w:val="none" w:sz="0" w:space="0" w:color="auto"/>
                                                          </w:divBdr>
                                                          <w:divsChild>
                                                            <w:div w:id="811680608">
                                                              <w:marLeft w:val="0"/>
                                                              <w:marRight w:val="0"/>
                                                              <w:marTop w:val="0"/>
                                                              <w:marBottom w:val="0"/>
                                                              <w:divBdr>
                                                                <w:top w:val="none" w:sz="0" w:space="0" w:color="auto"/>
                                                                <w:left w:val="none" w:sz="0" w:space="0" w:color="auto"/>
                                                                <w:bottom w:val="none" w:sz="0" w:space="0" w:color="auto"/>
                                                                <w:right w:val="none" w:sz="0" w:space="0" w:color="auto"/>
                                                              </w:divBdr>
                                                              <w:divsChild>
                                                                <w:div w:id="1121337563">
                                                                  <w:marLeft w:val="0"/>
                                                                  <w:marRight w:val="0"/>
                                                                  <w:marTop w:val="0"/>
                                                                  <w:marBottom w:val="0"/>
                                                                  <w:divBdr>
                                                                    <w:top w:val="none" w:sz="0" w:space="0" w:color="auto"/>
                                                                    <w:left w:val="none" w:sz="0" w:space="0" w:color="auto"/>
                                                                    <w:bottom w:val="none" w:sz="0" w:space="0" w:color="auto"/>
                                                                    <w:right w:val="none" w:sz="0" w:space="0" w:color="auto"/>
                                                                  </w:divBdr>
                                                                  <w:divsChild>
                                                                    <w:div w:id="1689209446">
                                                                      <w:marLeft w:val="0"/>
                                                                      <w:marRight w:val="0"/>
                                                                      <w:marTop w:val="0"/>
                                                                      <w:marBottom w:val="0"/>
                                                                      <w:divBdr>
                                                                        <w:top w:val="none" w:sz="0" w:space="0" w:color="auto"/>
                                                                        <w:left w:val="none" w:sz="0" w:space="0" w:color="auto"/>
                                                                        <w:bottom w:val="none" w:sz="0" w:space="0" w:color="auto"/>
                                                                        <w:right w:val="none" w:sz="0" w:space="0" w:color="auto"/>
                                                                      </w:divBdr>
                                                                      <w:divsChild>
                                                                        <w:div w:id="1482115810">
                                                                          <w:marLeft w:val="0"/>
                                                                          <w:marRight w:val="0"/>
                                                                          <w:marTop w:val="0"/>
                                                                          <w:marBottom w:val="0"/>
                                                                          <w:divBdr>
                                                                            <w:top w:val="none" w:sz="0" w:space="0" w:color="auto"/>
                                                                            <w:left w:val="none" w:sz="0" w:space="0" w:color="auto"/>
                                                                            <w:bottom w:val="none" w:sz="0" w:space="0" w:color="auto"/>
                                                                            <w:right w:val="none" w:sz="0" w:space="0" w:color="auto"/>
                                                                          </w:divBdr>
                                                                          <w:divsChild>
                                                                            <w:div w:id="1548568692">
                                                                              <w:marLeft w:val="0"/>
                                                                              <w:marRight w:val="0"/>
                                                                              <w:marTop w:val="60"/>
                                                                              <w:marBottom w:val="60"/>
                                                                              <w:divBdr>
                                                                                <w:top w:val="none" w:sz="0" w:space="0" w:color="auto"/>
                                                                                <w:left w:val="none" w:sz="0" w:space="0" w:color="auto"/>
                                                                                <w:bottom w:val="none" w:sz="0" w:space="0" w:color="auto"/>
                                                                                <w:right w:val="none" w:sz="0" w:space="0" w:color="auto"/>
                                                                              </w:divBdr>
                                                                            </w:div>
                                                                            <w:div w:id="552274980">
                                                                              <w:marLeft w:val="120"/>
                                                                              <w:marRight w:val="120"/>
                                                                              <w:marTop w:val="120"/>
                                                                              <w:marBottom w:val="120"/>
                                                                              <w:divBdr>
                                                                                <w:top w:val="none" w:sz="0" w:space="0" w:color="auto"/>
                                                                                <w:left w:val="none" w:sz="0" w:space="0" w:color="auto"/>
                                                                                <w:bottom w:val="none" w:sz="0" w:space="0" w:color="auto"/>
                                                                                <w:right w:val="none" w:sz="0" w:space="0" w:color="auto"/>
                                                                              </w:divBdr>
                                                                              <w:divsChild>
                                                                                <w:div w:id="1789467434">
                                                                                  <w:marLeft w:val="0"/>
                                                                                  <w:marRight w:val="0"/>
                                                                                  <w:marTop w:val="0"/>
                                                                                  <w:marBottom w:val="0"/>
                                                                                  <w:divBdr>
                                                                                    <w:top w:val="none" w:sz="0" w:space="0" w:color="auto"/>
                                                                                    <w:left w:val="none" w:sz="0" w:space="0" w:color="auto"/>
                                                                                    <w:bottom w:val="none" w:sz="0" w:space="0" w:color="auto"/>
                                                                                    <w:right w:val="none" w:sz="0" w:space="0" w:color="auto"/>
                                                                                  </w:divBdr>
                                                                                  <w:divsChild>
                                                                                    <w:div w:id="1479609868">
                                                                                      <w:marLeft w:val="0"/>
                                                                                      <w:marRight w:val="0"/>
                                                                                      <w:marTop w:val="0"/>
                                                                                      <w:marBottom w:val="0"/>
                                                                                      <w:divBdr>
                                                                                        <w:top w:val="none" w:sz="0" w:space="0" w:color="auto"/>
                                                                                        <w:left w:val="none" w:sz="0" w:space="0" w:color="auto"/>
                                                                                        <w:bottom w:val="none" w:sz="0" w:space="0" w:color="auto"/>
                                                                                        <w:right w:val="none" w:sz="0" w:space="0" w:color="auto"/>
                                                                                      </w:divBdr>
                                                                                      <w:divsChild>
                                                                                        <w:div w:id="420109220">
                                                                                          <w:marLeft w:val="0"/>
                                                                                          <w:marRight w:val="0"/>
                                                                                          <w:marTop w:val="0"/>
                                                                                          <w:marBottom w:val="0"/>
                                                                                          <w:divBdr>
                                                                                            <w:top w:val="none" w:sz="0" w:space="0" w:color="auto"/>
                                                                                            <w:left w:val="none" w:sz="0" w:space="0" w:color="auto"/>
                                                                                            <w:bottom w:val="none" w:sz="0" w:space="0" w:color="auto"/>
                                                                                            <w:right w:val="none" w:sz="0" w:space="0" w:color="auto"/>
                                                                                          </w:divBdr>
                                                                                          <w:divsChild>
                                                                                            <w:div w:id="1927687687">
                                                                                              <w:marLeft w:val="0"/>
                                                                                              <w:marRight w:val="0"/>
                                                                                              <w:marTop w:val="0"/>
                                                                                              <w:marBottom w:val="0"/>
                                                                                              <w:divBdr>
                                                                                                <w:top w:val="none" w:sz="0" w:space="0" w:color="auto"/>
                                                                                                <w:left w:val="none" w:sz="0" w:space="0" w:color="auto"/>
                                                                                                <w:bottom w:val="none" w:sz="0" w:space="0" w:color="auto"/>
                                                                                                <w:right w:val="none" w:sz="0" w:space="0" w:color="auto"/>
                                                                                              </w:divBdr>
                                                                                              <w:divsChild>
                                                                                                <w:div w:id="692848039">
                                                                                                  <w:marLeft w:val="700"/>
                                                                                                  <w:marRight w:val="0"/>
                                                                                                  <w:marTop w:val="0"/>
                                                                                                  <w:marBottom w:val="0"/>
                                                                                                  <w:divBdr>
                                                                                                    <w:top w:val="none" w:sz="0" w:space="0" w:color="auto"/>
                                                                                                    <w:left w:val="none" w:sz="0" w:space="0" w:color="auto"/>
                                                                                                    <w:bottom w:val="none" w:sz="0" w:space="0" w:color="auto"/>
                                                                                                    <w:right w:val="none" w:sz="0" w:space="0" w:color="auto"/>
                                                                                                  </w:divBdr>
                                                                                                  <w:divsChild>
                                                                                                    <w:div w:id="943029336">
                                                                                                      <w:marLeft w:val="0"/>
                                                                                                      <w:marRight w:val="195"/>
                                                                                                      <w:marTop w:val="0"/>
                                                                                                      <w:marBottom w:val="0"/>
                                                                                                      <w:divBdr>
                                                                                                        <w:top w:val="none" w:sz="0" w:space="0" w:color="auto"/>
                                                                                                        <w:left w:val="none" w:sz="0" w:space="0" w:color="auto"/>
                                                                                                        <w:bottom w:val="none" w:sz="0" w:space="0" w:color="auto"/>
                                                                                                        <w:right w:val="none" w:sz="0" w:space="0" w:color="auto"/>
                                                                                                      </w:divBdr>
                                                                                                      <w:divsChild>
                                                                                                        <w:div w:id="531191641">
                                                                                                          <w:marLeft w:val="0"/>
                                                                                                          <w:marRight w:val="0"/>
                                                                                                          <w:marTop w:val="0"/>
                                                                                                          <w:marBottom w:val="0"/>
                                                                                                          <w:divBdr>
                                                                                                            <w:top w:val="none" w:sz="0" w:space="0" w:color="auto"/>
                                                                                                            <w:left w:val="none" w:sz="0" w:space="0" w:color="auto"/>
                                                                                                            <w:bottom w:val="none" w:sz="0" w:space="0" w:color="auto"/>
                                                                                                            <w:right w:val="none" w:sz="0" w:space="0" w:color="auto"/>
                                                                                                          </w:divBdr>
                                                                                                        </w:div>
                                                                                                        <w:div w:id="556479406">
                                                                                                          <w:marLeft w:val="0"/>
                                                                                                          <w:marRight w:val="0"/>
                                                                                                          <w:marTop w:val="0"/>
                                                                                                          <w:marBottom w:val="0"/>
                                                                                                          <w:divBdr>
                                                                                                            <w:top w:val="none" w:sz="0" w:space="0" w:color="auto"/>
                                                                                                            <w:left w:val="none" w:sz="0" w:space="0" w:color="auto"/>
                                                                                                            <w:bottom w:val="none" w:sz="0" w:space="0" w:color="auto"/>
                                                                                                            <w:right w:val="none" w:sz="0" w:space="0" w:color="auto"/>
                                                                                                          </w:divBdr>
                                                                                                        </w:div>
                                                                                                      </w:divsChild>
                                                                                                    </w:div>
                                                                                                    <w:div w:id="366150023">
                                                                                                      <w:marLeft w:val="0"/>
                                                                                                      <w:marRight w:val="0"/>
                                                                                                      <w:marTop w:val="0"/>
                                                                                                      <w:marBottom w:val="0"/>
                                                                                                      <w:divBdr>
                                                                                                        <w:top w:val="none" w:sz="0" w:space="0" w:color="auto"/>
                                                                                                        <w:left w:val="none" w:sz="0" w:space="0" w:color="auto"/>
                                                                                                        <w:bottom w:val="none" w:sz="0" w:space="0" w:color="auto"/>
                                                                                                        <w:right w:val="none" w:sz="0" w:space="0" w:color="auto"/>
                                                                                                      </w:divBdr>
                                                                                                      <w:divsChild>
                                                                                                        <w:div w:id="16245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025782">
                                                  <w:marLeft w:val="0"/>
                                                  <w:marRight w:val="0"/>
                                                  <w:marTop w:val="0"/>
                                                  <w:marBottom w:val="0"/>
                                                  <w:divBdr>
                                                    <w:top w:val="none" w:sz="0" w:space="0" w:color="auto"/>
                                                    <w:left w:val="none" w:sz="0" w:space="0" w:color="auto"/>
                                                    <w:bottom w:val="none" w:sz="0" w:space="0" w:color="auto"/>
                                                    <w:right w:val="none" w:sz="0" w:space="0" w:color="auto"/>
                                                  </w:divBdr>
                                                  <w:divsChild>
                                                    <w:div w:id="1075012318">
                                                      <w:marLeft w:val="0"/>
                                                      <w:marRight w:val="0"/>
                                                      <w:marTop w:val="0"/>
                                                      <w:marBottom w:val="0"/>
                                                      <w:divBdr>
                                                        <w:top w:val="none" w:sz="0" w:space="0" w:color="auto"/>
                                                        <w:left w:val="none" w:sz="0" w:space="0" w:color="auto"/>
                                                        <w:bottom w:val="none" w:sz="0" w:space="0" w:color="auto"/>
                                                        <w:right w:val="none" w:sz="0" w:space="0" w:color="auto"/>
                                                      </w:divBdr>
                                                      <w:divsChild>
                                                        <w:div w:id="171504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0618647">
      <w:bodyDiv w:val="1"/>
      <w:marLeft w:val="0"/>
      <w:marRight w:val="0"/>
      <w:marTop w:val="0"/>
      <w:marBottom w:val="0"/>
      <w:divBdr>
        <w:top w:val="none" w:sz="0" w:space="0" w:color="auto"/>
        <w:left w:val="none" w:sz="0" w:space="0" w:color="auto"/>
        <w:bottom w:val="none" w:sz="0" w:space="0" w:color="auto"/>
        <w:right w:val="none" w:sz="0" w:space="0" w:color="auto"/>
      </w:divBdr>
    </w:div>
    <w:div w:id="793409243">
      <w:bodyDiv w:val="1"/>
      <w:marLeft w:val="0"/>
      <w:marRight w:val="0"/>
      <w:marTop w:val="0"/>
      <w:marBottom w:val="0"/>
      <w:divBdr>
        <w:top w:val="none" w:sz="0" w:space="0" w:color="auto"/>
        <w:left w:val="none" w:sz="0" w:space="0" w:color="auto"/>
        <w:bottom w:val="none" w:sz="0" w:space="0" w:color="auto"/>
        <w:right w:val="none" w:sz="0" w:space="0" w:color="auto"/>
      </w:divBdr>
    </w:div>
    <w:div w:id="811143097">
      <w:bodyDiv w:val="1"/>
      <w:marLeft w:val="0"/>
      <w:marRight w:val="0"/>
      <w:marTop w:val="0"/>
      <w:marBottom w:val="0"/>
      <w:divBdr>
        <w:top w:val="none" w:sz="0" w:space="0" w:color="auto"/>
        <w:left w:val="none" w:sz="0" w:space="0" w:color="auto"/>
        <w:bottom w:val="none" w:sz="0" w:space="0" w:color="auto"/>
        <w:right w:val="none" w:sz="0" w:space="0" w:color="auto"/>
      </w:divBdr>
      <w:divsChild>
        <w:div w:id="472794619">
          <w:marLeft w:val="0"/>
          <w:marRight w:val="0"/>
          <w:marTop w:val="0"/>
          <w:marBottom w:val="0"/>
          <w:divBdr>
            <w:top w:val="none" w:sz="0" w:space="0" w:color="auto"/>
            <w:left w:val="none" w:sz="0" w:space="0" w:color="auto"/>
            <w:bottom w:val="none" w:sz="0" w:space="0" w:color="auto"/>
            <w:right w:val="none" w:sz="0" w:space="0" w:color="auto"/>
          </w:divBdr>
        </w:div>
        <w:div w:id="1421367023">
          <w:marLeft w:val="0"/>
          <w:marRight w:val="0"/>
          <w:marTop w:val="0"/>
          <w:marBottom w:val="0"/>
          <w:divBdr>
            <w:top w:val="none" w:sz="0" w:space="0" w:color="auto"/>
            <w:left w:val="none" w:sz="0" w:space="0" w:color="auto"/>
            <w:bottom w:val="none" w:sz="0" w:space="0" w:color="auto"/>
            <w:right w:val="none" w:sz="0" w:space="0" w:color="auto"/>
          </w:divBdr>
        </w:div>
        <w:div w:id="635137328">
          <w:marLeft w:val="0"/>
          <w:marRight w:val="0"/>
          <w:marTop w:val="0"/>
          <w:marBottom w:val="0"/>
          <w:divBdr>
            <w:top w:val="none" w:sz="0" w:space="0" w:color="auto"/>
            <w:left w:val="none" w:sz="0" w:space="0" w:color="auto"/>
            <w:bottom w:val="none" w:sz="0" w:space="0" w:color="auto"/>
            <w:right w:val="none" w:sz="0" w:space="0" w:color="auto"/>
          </w:divBdr>
        </w:div>
        <w:div w:id="1758093276">
          <w:marLeft w:val="0"/>
          <w:marRight w:val="0"/>
          <w:marTop w:val="0"/>
          <w:marBottom w:val="0"/>
          <w:divBdr>
            <w:top w:val="none" w:sz="0" w:space="0" w:color="auto"/>
            <w:left w:val="none" w:sz="0" w:space="0" w:color="auto"/>
            <w:bottom w:val="none" w:sz="0" w:space="0" w:color="auto"/>
            <w:right w:val="none" w:sz="0" w:space="0" w:color="auto"/>
          </w:divBdr>
        </w:div>
        <w:div w:id="708528571">
          <w:marLeft w:val="0"/>
          <w:marRight w:val="0"/>
          <w:marTop w:val="0"/>
          <w:marBottom w:val="0"/>
          <w:divBdr>
            <w:top w:val="none" w:sz="0" w:space="0" w:color="auto"/>
            <w:left w:val="none" w:sz="0" w:space="0" w:color="auto"/>
            <w:bottom w:val="none" w:sz="0" w:space="0" w:color="auto"/>
            <w:right w:val="none" w:sz="0" w:space="0" w:color="auto"/>
          </w:divBdr>
        </w:div>
      </w:divsChild>
    </w:div>
    <w:div w:id="908005838">
      <w:bodyDiv w:val="1"/>
      <w:marLeft w:val="0"/>
      <w:marRight w:val="0"/>
      <w:marTop w:val="0"/>
      <w:marBottom w:val="0"/>
      <w:divBdr>
        <w:top w:val="none" w:sz="0" w:space="0" w:color="auto"/>
        <w:left w:val="none" w:sz="0" w:space="0" w:color="auto"/>
        <w:bottom w:val="none" w:sz="0" w:space="0" w:color="auto"/>
        <w:right w:val="none" w:sz="0" w:space="0" w:color="auto"/>
      </w:divBdr>
      <w:divsChild>
        <w:div w:id="645354430">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1005791657">
      <w:bodyDiv w:val="1"/>
      <w:marLeft w:val="0"/>
      <w:marRight w:val="0"/>
      <w:marTop w:val="0"/>
      <w:marBottom w:val="0"/>
      <w:divBdr>
        <w:top w:val="none" w:sz="0" w:space="0" w:color="auto"/>
        <w:left w:val="none" w:sz="0" w:space="0" w:color="auto"/>
        <w:bottom w:val="none" w:sz="0" w:space="0" w:color="auto"/>
        <w:right w:val="none" w:sz="0" w:space="0" w:color="auto"/>
      </w:divBdr>
    </w:div>
    <w:div w:id="1016074237">
      <w:bodyDiv w:val="1"/>
      <w:marLeft w:val="0"/>
      <w:marRight w:val="0"/>
      <w:marTop w:val="0"/>
      <w:marBottom w:val="0"/>
      <w:divBdr>
        <w:top w:val="none" w:sz="0" w:space="0" w:color="auto"/>
        <w:left w:val="none" w:sz="0" w:space="0" w:color="auto"/>
        <w:bottom w:val="none" w:sz="0" w:space="0" w:color="auto"/>
        <w:right w:val="none" w:sz="0" w:space="0" w:color="auto"/>
      </w:divBdr>
    </w:div>
    <w:div w:id="1034964403">
      <w:bodyDiv w:val="1"/>
      <w:marLeft w:val="0"/>
      <w:marRight w:val="0"/>
      <w:marTop w:val="0"/>
      <w:marBottom w:val="0"/>
      <w:divBdr>
        <w:top w:val="none" w:sz="0" w:space="0" w:color="auto"/>
        <w:left w:val="none" w:sz="0" w:space="0" w:color="auto"/>
        <w:bottom w:val="none" w:sz="0" w:space="0" w:color="auto"/>
        <w:right w:val="none" w:sz="0" w:space="0" w:color="auto"/>
      </w:divBdr>
    </w:div>
    <w:div w:id="1132943082">
      <w:bodyDiv w:val="1"/>
      <w:marLeft w:val="0"/>
      <w:marRight w:val="0"/>
      <w:marTop w:val="0"/>
      <w:marBottom w:val="0"/>
      <w:divBdr>
        <w:top w:val="none" w:sz="0" w:space="0" w:color="auto"/>
        <w:left w:val="none" w:sz="0" w:space="0" w:color="auto"/>
        <w:bottom w:val="none" w:sz="0" w:space="0" w:color="auto"/>
        <w:right w:val="none" w:sz="0" w:space="0" w:color="auto"/>
      </w:divBdr>
    </w:div>
    <w:div w:id="1141925948">
      <w:bodyDiv w:val="1"/>
      <w:marLeft w:val="0"/>
      <w:marRight w:val="0"/>
      <w:marTop w:val="0"/>
      <w:marBottom w:val="0"/>
      <w:divBdr>
        <w:top w:val="none" w:sz="0" w:space="0" w:color="auto"/>
        <w:left w:val="none" w:sz="0" w:space="0" w:color="auto"/>
        <w:bottom w:val="none" w:sz="0" w:space="0" w:color="auto"/>
        <w:right w:val="none" w:sz="0" w:space="0" w:color="auto"/>
      </w:divBdr>
      <w:divsChild>
        <w:div w:id="890191611">
          <w:marLeft w:val="0"/>
          <w:marRight w:val="0"/>
          <w:marTop w:val="150"/>
          <w:marBottom w:val="375"/>
          <w:divBdr>
            <w:top w:val="none" w:sz="0" w:space="0" w:color="auto"/>
            <w:left w:val="none" w:sz="0" w:space="0" w:color="auto"/>
            <w:bottom w:val="none" w:sz="0" w:space="0" w:color="auto"/>
            <w:right w:val="none" w:sz="0" w:space="0" w:color="auto"/>
          </w:divBdr>
          <w:divsChild>
            <w:div w:id="2037386492">
              <w:marLeft w:val="0"/>
              <w:marRight w:val="0"/>
              <w:marTop w:val="0"/>
              <w:marBottom w:val="0"/>
              <w:divBdr>
                <w:top w:val="none" w:sz="0" w:space="0" w:color="auto"/>
                <w:left w:val="none" w:sz="0" w:space="0" w:color="auto"/>
                <w:bottom w:val="none" w:sz="0" w:space="0" w:color="auto"/>
                <w:right w:val="none" w:sz="0" w:space="0" w:color="auto"/>
              </w:divBdr>
            </w:div>
          </w:divsChild>
        </w:div>
        <w:div w:id="122889688">
          <w:marLeft w:val="0"/>
          <w:marRight w:val="0"/>
          <w:marTop w:val="150"/>
          <w:marBottom w:val="375"/>
          <w:divBdr>
            <w:top w:val="none" w:sz="0" w:space="0" w:color="auto"/>
            <w:left w:val="none" w:sz="0" w:space="0" w:color="auto"/>
            <w:bottom w:val="none" w:sz="0" w:space="0" w:color="auto"/>
            <w:right w:val="none" w:sz="0" w:space="0" w:color="auto"/>
          </w:divBdr>
          <w:divsChild>
            <w:div w:id="1190727274">
              <w:marLeft w:val="0"/>
              <w:marRight w:val="0"/>
              <w:marTop w:val="0"/>
              <w:marBottom w:val="0"/>
              <w:divBdr>
                <w:top w:val="none" w:sz="0" w:space="0" w:color="auto"/>
                <w:left w:val="none" w:sz="0" w:space="0" w:color="auto"/>
                <w:bottom w:val="none" w:sz="0" w:space="0" w:color="auto"/>
                <w:right w:val="none" w:sz="0" w:space="0" w:color="auto"/>
              </w:divBdr>
            </w:div>
          </w:divsChild>
        </w:div>
        <w:div w:id="1984386589">
          <w:marLeft w:val="0"/>
          <w:marRight w:val="0"/>
          <w:marTop w:val="150"/>
          <w:marBottom w:val="375"/>
          <w:divBdr>
            <w:top w:val="none" w:sz="0" w:space="0" w:color="auto"/>
            <w:left w:val="none" w:sz="0" w:space="0" w:color="auto"/>
            <w:bottom w:val="none" w:sz="0" w:space="0" w:color="auto"/>
            <w:right w:val="none" w:sz="0" w:space="0" w:color="auto"/>
          </w:divBdr>
          <w:divsChild>
            <w:div w:id="17718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1246">
      <w:bodyDiv w:val="1"/>
      <w:marLeft w:val="0"/>
      <w:marRight w:val="0"/>
      <w:marTop w:val="0"/>
      <w:marBottom w:val="0"/>
      <w:divBdr>
        <w:top w:val="none" w:sz="0" w:space="0" w:color="auto"/>
        <w:left w:val="none" w:sz="0" w:space="0" w:color="auto"/>
        <w:bottom w:val="none" w:sz="0" w:space="0" w:color="auto"/>
        <w:right w:val="none" w:sz="0" w:space="0" w:color="auto"/>
      </w:divBdr>
    </w:div>
    <w:div w:id="1276016545">
      <w:bodyDiv w:val="1"/>
      <w:marLeft w:val="0"/>
      <w:marRight w:val="0"/>
      <w:marTop w:val="0"/>
      <w:marBottom w:val="0"/>
      <w:divBdr>
        <w:top w:val="none" w:sz="0" w:space="0" w:color="auto"/>
        <w:left w:val="none" w:sz="0" w:space="0" w:color="auto"/>
        <w:bottom w:val="none" w:sz="0" w:space="0" w:color="auto"/>
        <w:right w:val="none" w:sz="0" w:space="0" w:color="auto"/>
      </w:divBdr>
      <w:divsChild>
        <w:div w:id="2104110421">
          <w:marLeft w:val="0"/>
          <w:marRight w:val="0"/>
          <w:marTop w:val="0"/>
          <w:marBottom w:val="0"/>
          <w:divBdr>
            <w:top w:val="none" w:sz="0" w:space="0" w:color="auto"/>
            <w:left w:val="none" w:sz="0" w:space="0" w:color="auto"/>
            <w:bottom w:val="none" w:sz="0" w:space="0" w:color="auto"/>
            <w:right w:val="none" w:sz="0" w:space="0" w:color="auto"/>
          </w:divBdr>
        </w:div>
        <w:div w:id="906111316">
          <w:marLeft w:val="0"/>
          <w:marRight w:val="0"/>
          <w:marTop w:val="0"/>
          <w:marBottom w:val="0"/>
          <w:divBdr>
            <w:top w:val="none" w:sz="0" w:space="0" w:color="auto"/>
            <w:left w:val="none" w:sz="0" w:space="0" w:color="auto"/>
            <w:bottom w:val="none" w:sz="0" w:space="0" w:color="auto"/>
            <w:right w:val="none" w:sz="0" w:space="0" w:color="auto"/>
          </w:divBdr>
        </w:div>
        <w:div w:id="519854767">
          <w:marLeft w:val="0"/>
          <w:marRight w:val="0"/>
          <w:marTop w:val="0"/>
          <w:marBottom w:val="0"/>
          <w:divBdr>
            <w:top w:val="none" w:sz="0" w:space="0" w:color="auto"/>
            <w:left w:val="none" w:sz="0" w:space="0" w:color="auto"/>
            <w:bottom w:val="none" w:sz="0" w:space="0" w:color="auto"/>
            <w:right w:val="none" w:sz="0" w:space="0" w:color="auto"/>
          </w:divBdr>
        </w:div>
        <w:div w:id="14158737">
          <w:marLeft w:val="0"/>
          <w:marRight w:val="0"/>
          <w:marTop w:val="0"/>
          <w:marBottom w:val="0"/>
          <w:divBdr>
            <w:top w:val="none" w:sz="0" w:space="0" w:color="auto"/>
            <w:left w:val="none" w:sz="0" w:space="0" w:color="auto"/>
            <w:bottom w:val="none" w:sz="0" w:space="0" w:color="auto"/>
            <w:right w:val="none" w:sz="0" w:space="0" w:color="auto"/>
          </w:divBdr>
        </w:div>
      </w:divsChild>
    </w:div>
    <w:div w:id="1356426535">
      <w:bodyDiv w:val="1"/>
      <w:marLeft w:val="0"/>
      <w:marRight w:val="0"/>
      <w:marTop w:val="0"/>
      <w:marBottom w:val="0"/>
      <w:divBdr>
        <w:top w:val="none" w:sz="0" w:space="0" w:color="auto"/>
        <w:left w:val="none" w:sz="0" w:space="0" w:color="auto"/>
        <w:bottom w:val="none" w:sz="0" w:space="0" w:color="auto"/>
        <w:right w:val="none" w:sz="0" w:space="0" w:color="auto"/>
      </w:divBdr>
    </w:div>
    <w:div w:id="1508789412">
      <w:bodyDiv w:val="1"/>
      <w:marLeft w:val="0"/>
      <w:marRight w:val="0"/>
      <w:marTop w:val="0"/>
      <w:marBottom w:val="0"/>
      <w:divBdr>
        <w:top w:val="none" w:sz="0" w:space="0" w:color="auto"/>
        <w:left w:val="none" w:sz="0" w:space="0" w:color="auto"/>
        <w:bottom w:val="none" w:sz="0" w:space="0" w:color="auto"/>
        <w:right w:val="none" w:sz="0" w:space="0" w:color="auto"/>
      </w:divBdr>
    </w:div>
    <w:div w:id="1514996899">
      <w:bodyDiv w:val="1"/>
      <w:marLeft w:val="0"/>
      <w:marRight w:val="0"/>
      <w:marTop w:val="0"/>
      <w:marBottom w:val="0"/>
      <w:divBdr>
        <w:top w:val="none" w:sz="0" w:space="0" w:color="auto"/>
        <w:left w:val="none" w:sz="0" w:space="0" w:color="auto"/>
        <w:bottom w:val="none" w:sz="0" w:space="0" w:color="auto"/>
        <w:right w:val="none" w:sz="0" w:space="0" w:color="auto"/>
      </w:divBdr>
      <w:divsChild>
        <w:div w:id="485097715">
          <w:marLeft w:val="0"/>
          <w:marRight w:val="0"/>
          <w:marTop w:val="0"/>
          <w:marBottom w:val="0"/>
          <w:divBdr>
            <w:top w:val="none" w:sz="0" w:space="0" w:color="auto"/>
            <w:left w:val="none" w:sz="0" w:space="0" w:color="auto"/>
            <w:bottom w:val="none" w:sz="0" w:space="0" w:color="auto"/>
            <w:right w:val="none" w:sz="0" w:space="0" w:color="auto"/>
          </w:divBdr>
        </w:div>
        <w:div w:id="35931430">
          <w:marLeft w:val="0"/>
          <w:marRight w:val="0"/>
          <w:marTop w:val="0"/>
          <w:marBottom w:val="0"/>
          <w:divBdr>
            <w:top w:val="none" w:sz="0" w:space="0" w:color="auto"/>
            <w:left w:val="none" w:sz="0" w:space="0" w:color="auto"/>
            <w:bottom w:val="none" w:sz="0" w:space="0" w:color="auto"/>
            <w:right w:val="none" w:sz="0" w:space="0" w:color="auto"/>
          </w:divBdr>
        </w:div>
        <w:div w:id="1834754317">
          <w:marLeft w:val="0"/>
          <w:marRight w:val="0"/>
          <w:marTop w:val="0"/>
          <w:marBottom w:val="0"/>
          <w:divBdr>
            <w:top w:val="none" w:sz="0" w:space="0" w:color="auto"/>
            <w:left w:val="none" w:sz="0" w:space="0" w:color="auto"/>
            <w:bottom w:val="none" w:sz="0" w:space="0" w:color="auto"/>
            <w:right w:val="none" w:sz="0" w:space="0" w:color="auto"/>
          </w:divBdr>
        </w:div>
        <w:div w:id="1932153135">
          <w:marLeft w:val="0"/>
          <w:marRight w:val="0"/>
          <w:marTop w:val="0"/>
          <w:marBottom w:val="0"/>
          <w:divBdr>
            <w:top w:val="none" w:sz="0" w:space="0" w:color="auto"/>
            <w:left w:val="none" w:sz="0" w:space="0" w:color="auto"/>
            <w:bottom w:val="none" w:sz="0" w:space="0" w:color="auto"/>
            <w:right w:val="none" w:sz="0" w:space="0" w:color="auto"/>
          </w:divBdr>
        </w:div>
        <w:div w:id="587614906">
          <w:marLeft w:val="0"/>
          <w:marRight w:val="0"/>
          <w:marTop w:val="0"/>
          <w:marBottom w:val="0"/>
          <w:divBdr>
            <w:top w:val="none" w:sz="0" w:space="0" w:color="auto"/>
            <w:left w:val="none" w:sz="0" w:space="0" w:color="auto"/>
            <w:bottom w:val="none" w:sz="0" w:space="0" w:color="auto"/>
            <w:right w:val="none" w:sz="0" w:space="0" w:color="auto"/>
          </w:divBdr>
        </w:div>
        <w:div w:id="1540825804">
          <w:marLeft w:val="0"/>
          <w:marRight w:val="0"/>
          <w:marTop w:val="0"/>
          <w:marBottom w:val="0"/>
          <w:divBdr>
            <w:top w:val="none" w:sz="0" w:space="0" w:color="auto"/>
            <w:left w:val="none" w:sz="0" w:space="0" w:color="auto"/>
            <w:bottom w:val="none" w:sz="0" w:space="0" w:color="auto"/>
            <w:right w:val="none" w:sz="0" w:space="0" w:color="auto"/>
          </w:divBdr>
        </w:div>
        <w:div w:id="2044674225">
          <w:marLeft w:val="0"/>
          <w:marRight w:val="0"/>
          <w:marTop w:val="0"/>
          <w:marBottom w:val="0"/>
          <w:divBdr>
            <w:top w:val="none" w:sz="0" w:space="0" w:color="auto"/>
            <w:left w:val="none" w:sz="0" w:space="0" w:color="auto"/>
            <w:bottom w:val="none" w:sz="0" w:space="0" w:color="auto"/>
            <w:right w:val="none" w:sz="0" w:space="0" w:color="auto"/>
          </w:divBdr>
        </w:div>
      </w:divsChild>
    </w:div>
    <w:div w:id="1527868919">
      <w:bodyDiv w:val="1"/>
      <w:marLeft w:val="0"/>
      <w:marRight w:val="0"/>
      <w:marTop w:val="0"/>
      <w:marBottom w:val="0"/>
      <w:divBdr>
        <w:top w:val="none" w:sz="0" w:space="0" w:color="auto"/>
        <w:left w:val="none" w:sz="0" w:space="0" w:color="auto"/>
        <w:bottom w:val="none" w:sz="0" w:space="0" w:color="auto"/>
        <w:right w:val="none" w:sz="0" w:space="0" w:color="auto"/>
      </w:divBdr>
    </w:div>
    <w:div w:id="1559899416">
      <w:bodyDiv w:val="1"/>
      <w:marLeft w:val="0"/>
      <w:marRight w:val="0"/>
      <w:marTop w:val="0"/>
      <w:marBottom w:val="0"/>
      <w:divBdr>
        <w:top w:val="none" w:sz="0" w:space="0" w:color="auto"/>
        <w:left w:val="none" w:sz="0" w:space="0" w:color="auto"/>
        <w:bottom w:val="none" w:sz="0" w:space="0" w:color="auto"/>
        <w:right w:val="none" w:sz="0" w:space="0" w:color="auto"/>
      </w:divBdr>
    </w:div>
    <w:div w:id="1571816920">
      <w:bodyDiv w:val="1"/>
      <w:marLeft w:val="0"/>
      <w:marRight w:val="0"/>
      <w:marTop w:val="0"/>
      <w:marBottom w:val="0"/>
      <w:divBdr>
        <w:top w:val="none" w:sz="0" w:space="0" w:color="auto"/>
        <w:left w:val="none" w:sz="0" w:space="0" w:color="auto"/>
        <w:bottom w:val="none" w:sz="0" w:space="0" w:color="auto"/>
        <w:right w:val="none" w:sz="0" w:space="0" w:color="auto"/>
      </w:divBdr>
    </w:div>
    <w:div w:id="1590433139">
      <w:bodyDiv w:val="1"/>
      <w:marLeft w:val="0"/>
      <w:marRight w:val="0"/>
      <w:marTop w:val="0"/>
      <w:marBottom w:val="0"/>
      <w:divBdr>
        <w:top w:val="none" w:sz="0" w:space="0" w:color="auto"/>
        <w:left w:val="none" w:sz="0" w:space="0" w:color="auto"/>
        <w:bottom w:val="none" w:sz="0" w:space="0" w:color="auto"/>
        <w:right w:val="none" w:sz="0" w:space="0" w:color="auto"/>
      </w:divBdr>
    </w:div>
    <w:div w:id="1602713461">
      <w:bodyDiv w:val="1"/>
      <w:marLeft w:val="0"/>
      <w:marRight w:val="0"/>
      <w:marTop w:val="0"/>
      <w:marBottom w:val="0"/>
      <w:divBdr>
        <w:top w:val="none" w:sz="0" w:space="0" w:color="auto"/>
        <w:left w:val="none" w:sz="0" w:space="0" w:color="auto"/>
        <w:bottom w:val="none" w:sz="0" w:space="0" w:color="auto"/>
        <w:right w:val="none" w:sz="0" w:space="0" w:color="auto"/>
      </w:divBdr>
      <w:divsChild>
        <w:div w:id="11786224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83238172">
      <w:bodyDiv w:val="1"/>
      <w:marLeft w:val="0"/>
      <w:marRight w:val="0"/>
      <w:marTop w:val="0"/>
      <w:marBottom w:val="0"/>
      <w:divBdr>
        <w:top w:val="none" w:sz="0" w:space="0" w:color="auto"/>
        <w:left w:val="none" w:sz="0" w:space="0" w:color="auto"/>
        <w:bottom w:val="none" w:sz="0" w:space="0" w:color="auto"/>
        <w:right w:val="none" w:sz="0" w:space="0" w:color="auto"/>
      </w:divBdr>
    </w:div>
    <w:div w:id="2045398341">
      <w:bodyDiv w:val="1"/>
      <w:marLeft w:val="0"/>
      <w:marRight w:val="0"/>
      <w:marTop w:val="0"/>
      <w:marBottom w:val="0"/>
      <w:divBdr>
        <w:top w:val="none" w:sz="0" w:space="0" w:color="auto"/>
        <w:left w:val="none" w:sz="0" w:space="0" w:color="auto"/>
        <w:bottom w:val="none" w:sz="0" w:space="0" w:color="auto"/>
        <w:right w:val="none" w:sz="0" w:space="0" w:color="auto"/>
      </w:divBdr>
      <w:divsChild>
        <w:div w:id="1237087812">
          <w:blockQuote w:val="1"/>
          <w:marLeft w:val="0"/>
          <w:marRight w:val="0"/>
          <w:marTop w:val="150"/>
          <w:marBottom w:val="150"/>
          <w:divBdr>
            <w:top w:val="none" w:sz="0" w:space="3" w:color="auto"/>
            <w:left w:val="none" w:sz="0" w:space="31" w:color="auto"/>
            <w:bottom w:val="none" w:sz="0" w:space="3" w:color="auto"/>
            <w:right w:val="none" w:sz="0" w:space="4" w:color="auto"/>
          </w:divBdr>
        </w:div>
        <w:div w:id="1254776341">
          <w:blockQuote w:val="1"/>
          <w:marLeft w:val="0"/>
          <w:marRight w:val="0"/>
          <w:marTop w:val="150"/>
          <w:marBottom w:val="150"/>
          <w:divBdr>
            <w:top w:val="none" w:sz="0" w:space="3" w:color="auto"/>
            <w:left w:val="none" w:sz="0" w:space="31" w:color="auto"/>
            <w:bottom w:val="none" w:sz="0" w:space="3" w:color="auto"/>
            <w:right w:val="none" w:sz="0" w:space="4" w:color="auto"/>
          </w:divBdr>
        </w:div>
      </w:divsChild>
    </w:div>
    <w:div w:id="2059015673">
      <w:bodyDiv w:val="1"/>
      <w:marLeft w:val="0"/>
      <w:marRight w:val="0"/>
      <w:marTop w:val="0"/>
      <w:marBottom w:val="0"/>
      <w:divBdr>
        <w:top w:val="none" w:sz="0" w:space="0" w:color="auto"/>
        <w:left w:val="none" w:sz="0" w:space="0" w:color="auto"/>
        <w:bottom w:val="none" w:sz="0" w:space="0" w:color="auto"/>
        <w:right w:val="none" w:sz="0" w:space="0" w:color="auto"/>
      </w:divBdr>
      <w:divsChild>
        <w:div w:id="1729840221">
          <w:blockQuote w:val="1"/>
          <w:marLeft w:val="0"/>
          <w:marRight w:val="0"/>
          <w:marTop w:val="0"/>
          <w:marBottom w:val="0"/>
          <w:divBdr>
            <w:top w:val="none" w:sz="0" w:space="0" w:color="auto"/>
            <w:left w:val="single" w:sz="18" w:space="15" w:color="000000"/>
            <w:bottom w:val="none" w:sz="0" w:space="0" w:color="auto"/>
            <w:right w:val="none" w:sz="0" w:space="0" w:color="auto"/>
          </w:divBdr>
        </w:div>
        <w:div w:id="25493664">
          <w:marLeft w:val="0"/>
          <w:marRight w:val="0"/>
          <w:marTop w:val="300"/>
          <w:marBottom w:val="300"/>
          <w:divBdr>
            <w:top w:val="none" w:sz="0" w:space="0" w:color="auto"/>
            <w:left w:val="none" w:sz="0" w:space="0" w:color="auto"/>
            <w:bottom w:val="none" w:sz="0" w:space="0" w:color="auto"/>
            <w:right w:val="none" w:sz="0" w:space="0" w:color="auto"/>
          </w:divBdr>
          <w:divsChild>
            <w:div w:id="958730472">
              <w:marLeft w:val="0"/>
              <w:marRight w:val="0"/>
              <w:marTop w:val="0"/>
              <w:marBottom w:val="0"/>
              <w:divBdr>
                <w:top w:val="none" w:sz="0" w:space="0" w:color="auto"/>
                <w:left w:val="none" w:sz="0" w:space="0" w:color="auto"/>
                <w:bottom w:val="none" w:sz="0" w:space="0" w:color="auto"/>
                <w:right w:val="none" w:sz="0" w:space="0" w:color="auto"/>
              </w:divBdr>
              <w:divsChild>
                <w:div w:id="510681176">
                  <w:marLeft w:val="0"/>
                  <w:marRight w:val="0"/>
                  <w:marTop w:val="0"/>
                  <w:marBottom w:val="0"/>
                  <w:divBdr>
                    <w:top w:val="none" w:sz="0" w:space="0" w:color="auto"/>
                    <w:left w:val="none" w:sz="0" w:space="0" w:color="auto"/>
                    <w:bottom w:val="none" w:sz="0" w:space="0" w:color="auto"/>
                    <w:right w:val="none" w:sz="0" w:space="0" w:color="auto"/>
                  </w:divBdr>
                  <w:divsChild>
                    <w:div w:id="1380202410">
                      <w:marLeft w:val="0"/>
                      <w:marRight w:val="0"/>
                      <w:marTop w:val="0"/>
                      <w:marBottom w:val="0"/>
                      <w:divBdr>
                        <w:top w:val="none" w:sz="0" w:space="0" w:color="auto"/>
                        <w:left w:val="none" w:sz="0" w:space="0" w:color="auto"/>
                        <w:bottom w:val="none" w:sz="0" w:space="0" w:color="auto"/>
                        <w:right w:val="none" w:sz="0" w:space="0" w:color="auto"/>
                      </w:divBdr>
                      <w:divsChild>
                        <w:div w:id="154302097">
                          <w:marLeft w:val="0"/>
                          <w:marRight w:val="0"/>
                          <w:marTop w:val="0"/>
                          <w:marBottom w:val="0"/>
                          <w:divBdr>
                            <w:top w:val="none" w:sz="0" w:space="0" w:color="auto"/>
                            <w:left w:val="none" w:sz="0" w:space="0" w:color="auto"/>
                            <w:bottom w:val="none" w:sz="0" w:space="0" w:color="auto"/>
                            <w:right w:val="none" w:sz="0" w:space="0" w:color="auto"/>
                          </w:divBdr>
                          <w:divsChild>
                            <w:div w:id="806321906">
                              <w:marLeft w:val="0"/>
                              <w:marRight w:val="0"/>
                              <w:marTop w:val="0"/>
                              <w:marBottom w:val="0"/>
                              <w:divBdr>
                                <w:top w:val="none" w:sz="0" w:space="0" w:color="auto"/>
                                <w:left w:val="none" w:sz="0" w:space="0" w:color="auto"/>
                                <w:bottom w:val="none" w:sz="0" w:space="0" w:color="auto"/>
                                <w:right w:val="none" w:sz="0" w:space="0" w:color="auto"/>
                              </w:divBdr>
                              <w:divsChild>
                                <w:div w:id="1484734236">
                                  <w:marLeft w:val="0"/>
                                  <w:marRight w:val="0"/>
                                  <w:marTop w:val="0"/>
                                  <w:marBottom w:val="0"/>
                                  <w:divBdr>
                                    <w:top w:val="none" w:sz="0" w:space="0" w:color="auto"/>
                                    <w:left w:val="none" w:sz="0" w:space="0" w:color="auto"/>
                                    <w:bottom w:val="none" w:sz="0" w:space="0" w:color="auto"/>
                                    <w:right w:val="none" w:sz="0" w:space="0" w:color="auto"/>
                                  </w:divBdr>
                                  <w:divsChild>
                                    <w:div w:id="267812588">
                                      <w:marLeft w:val="0"/>
                                      <w:marRight w:val="0"/>
                                      <w:marTop w:val="0"/>
                                      <w:marBottom w:val="0"/>
                                      <w:divBdr>
                                        <w:top w:val="none" w:sz="0" w:space="0" w:color="auto"/>
                                        <w:left w:val="none" w:sz="0" w:space="0" w:color="auto"/>
                                        <w:bottom w:val="none" w:sz="0" w:space="0" w:color="auto"/>
                                        <w:right w:val="none" w:sz="0" w:space="0" w:color="auto"/>
                                      </w:divBdr>
                                      <w:divsChild>
                                        <w:div w:id="10906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10184">
                              <w:marLeft w:val="0"/>
                              <w:marRight w:val="0"/>
                              <w:marTop w:val="0"/>
                              <w:marBottom w:val="0"/>
                              <w:divBdr>
                                <w:top w:val="none" w:sz="0" w:space="0" w:color="auto"/>
                                <w:left w:val="none" w:sz="0" w:space="0" w:color="auto"/>
                                <w:bottom w:val="none" w:sz="0" w:space="0" w:color="auto"/>
                                <w:right w:val="none" w:sz="0" w:space="0" w:color="auto"/>
                              </w:divBdr>
                              <w:divsChild>
                                <w:div w:id="1216352218">
                                  <w:marLeft w:val="0"/>
                                  <w:marRight w:val="0"/>
                                  <w:marTop w:val="0"/>
                                  <w:marBottom w:val="0"/>
                                  <w:divBdr>
                                    <w:top w:val="none" w:sz="0" w:space="0" w:color="auto"/>
                                    <w:left w:val="none" w:sz="0" w:space="0" w:color="auto"/>
                                    <w:bottom w:val="none" w:sz="0" w:space="0" w:color="auto"/>
                                    <w:right w:val="none" w:sz="0" w:space="0" w:color="auto"/>
                                  </w:divBdr>
                                  <w:divsChild>
                                    <w:div w:id="1746300214">
                                      <w:marLeft w:val="0"/>
                                      <w:marRight w:val="0"/>
                                      <w:marTop w:val="0"/>
                                      <w:marBottom w:val="0"/>
                                      <w:divBdr>
                                        <w:top w:val="none" w:sz="0" w:space="0" w:color="auto"/>
                                        <w:left w:val="none" w:sz="0" w:space="0" w:color="auto"/>
                                        <w:bottom w:val="none" w:sz="0" w:space="0" w:color="auto"/>
                                        <w:right w:val="none" w:sz="0" w:space="0" w:color="auto"/>
                                      </w:divBdr>
                                      <w:divsChild>
                                        <w:div w:id="8583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5874">
              <w:marLeft w:val="0"/>
              <w:marRight w:val="0"/>
              <w:marTop w:val="120"/>
              <w:marBottom w:val="0"/>
              <w:divBdr>
                <w:top w:val="none" w:sz="0" w:space="0" w:color="auto"/>
                <w:left w:val="none" w:sz="0" w:space="0" w:color="auto"/>
                <w:bottom w:val="none" w:sz="0" w:space="0" w:color="auto"/>
                <w:right w:val="none" w:sz="0" w:space="0" w:color="auto"/>
              </w:divBdr>
              <w:divsChild>
                <w:div w:id="12152650">
                  <w:marLeft w:val="0"/>
                  <w:marRight w:val="0"/>
                  <w:marTop w:val="0"/>
                  <w:marBottom w:val="0"/>
                  <w:divBdr>
                    <w:top w:val="none" w:sz="0" w:space="0" w:color="auto"/>
                    <w:left w:val="none" w:sz="0" w:space="0" w:color="auto"/>
                    <w:bottom w:val="none" w:sz="0" w:space="0" w:color="auto"/>
                    <w:right w:val="none" w:sz="0" w:space="0" w:color="auto"/>
                  </w:divBdr>
                  <w:divsChild>
                    <w:div w:id="3987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2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dLbls>
            <c:showCatName val="1"/>
            <c:showPercent val="1"/>
            <c:showLeaderLines val="1"/>
          </c:dLbls>
          <c:cat>
            <c:strRef>
              <c:f>Лист1!$A$1:$B$1</c:f>
              <c:strCache>
                <c:ptCount val="2"/>
                <c:pt idx="0">
                  <c:v>левое полушание </c:v>
                </c:pt>
                <c:pt idx="1">
                  <c:v>правое полушарие </c:v>
                </c:pt>
              </c:strCache>
            </c:strRef>
          </c:cat>
          <c:val>
            <c:numRef>
              <c:f>Лист1!$A$2:$B$2</c:f>
              <c:numCache>
                <c:formatCode>General</c:formatCode>
                <c:ptCount val="2"/>
                <c:pt idx="0">
                  <c:v>21</c:v>
                </c:pt>
                <c:pt idx="1">
                  <c:v>9</c:v>
                </c:pt>
              </c:numCache>
            </c:numRef>
          </c:val>
        </c:ser>
        <c:dLbls>
          <c:showCatName val="1"/>
          <c:showPercent val="1"/>
        </c:dLbls>
        <c:firstSliceAng val="0"/>
      </c:pieChart>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dLbls>
            <c:dLbl>
              <c:idx val="0"/>
              <c:layout/>
              <c:tx>
                <c:rich>
                  <a:bodyPr/>
                  <a:lstStyle/>
                  <a:p>
                    <a:r>
                      <a:rPr lang="ru-RU"/>
                      <a:t>интересы соответствуют ведущеми полушарию
77%</a:t>
                    </a:r>
                  </a:p>
                </c:rich>
              </c:tx>
              <c:showCatName val="1"/>
              <c:showPercent val="1"/>
            </c:dLbl>
            <c:showCatName val="1"/>
            <c:showPercent val="1"/>
            <c:showLeaderLines val="1"/>
          </c:dLbls>
          <c:cat>
            <c:strRef>
              <c:f>Лист2!$A$1:$B$1</c:f>
              <c:strCache>
                <c:ptCount val="2"/>
                <c:pt idx="0">
                  <c:v>интересф соответствуют ведущеми полушарию</c:v>
                </c:pt>
                <c:pt idx="1">
                  <c:v>интересы не соответствуют ведущему полушарию</c:v>
                </c:pt>
              </c:strCache>
            </c:strRef>
          </c:cat>
          <c:val>
            <c:numRef>
              <c:f>Лист2!$A$2:$B$2</c:f>
              <c:numCache>
                <c:formatCode>General</c:formatCode>
                <c:ptCount val="2"/>
                <c:pt idx="0">
                  <c:v>23</c:v>
                </c:pt>
                <c:pt idx="1">
                  <c:v>7</c:v>
                </c:pt>
              </c:numCache>
            </c:numRef>
          </c:val>
        </c:ser>
        <c:dLbls>
          <c:showCatName val="1"/>
          <c:showPercent val="1"/>
        </c:dLbls>
        <c:firstSliceAng val="0"/>
      </c:pieChart>
    </c:plotArea>
    <c:plotVisOnly val="1"/>
  </c:chart>
  <c:spPr>
    <a:noFill/>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24</Pages>
  <Words>5434</Words>
  <Characters>30980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Михаил</cp:lastModifiedBy>
  <cp:revision>20</cp:revision>
  <dcterms:created xsi:type="dcterms:W3CDTF">2022-11-08T19:25:00Z</dcterms:created>
  <dcterms:modified xsi:type="dcterms:W3CDTF">2023-02-10T13:56:00Z</dcterms:modified>
</cp:coreProperties>
</file>