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webextensions/taskpanes.xml" ContentType="application/vnd.ms-office.webextensiontaskpane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extensions/webextension1.xml" ContentType="application/vnd.ms-office.webextension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F4" w:rsidRPr="009937F4" w:rsidRDefault="009937F4" w:rsidP="009937F4">
      <w:pPr>
        <w:tabs>
          <w:tab w:val="left" w:pos="193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937F4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средняя школа №8 городского округа </w:t>
      </w:r>
      <w:proofErr w:type="gramStart"/>
      <w:r w:rsidRPr="009937F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937F4">
        <w:rPr>
          <w:rFonts w:ascii="Times New Roman" w:hAnsi="Times New Roman" w:cs="Times New Roman"/>
          <w:sz w:val="28"/>
          <w:szCs w:val="28"/>
        </w:rPr>
        <w:t>. Выксы Нижегородской области</w:t>
      </w:r>
    </w:p>
    <w:p w:rsidR="00DD1B4E" w:rsidRPr="009937F4" w:rsidRDefault="00DD1B4E" w:rsidP="009937F4">
      <w:pPr>
        <w:tabs>
          <w:tab w:val="left" w:pos="19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937F4" w:rsidRPr="009937F4" w:rsidRDefault="009937F4" w:rsidP="009937F4">
      <w:pPr>
        <w:spacing w:after="135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37F4">
        <w:rPr>
          <w:rFonts w:ascii="Times New Roman" w:hAnsi="Times New Roman" w:cs="Times New Roman"/>
          <w:sz w:val="28"/>
          <w:szCs w:val="28"/>
        </w:rPr>
        <w:t>Всероссийская открытая научно-практическая конференция</w:t>
      </w:r>
    </w:p>
    <w:p w:rsidR="009937F4" w:rsidRPr="009937F4" w:rsidRDefault="009937F4" w:rsidP="009937F4">
      <w:pPr>
        <w:spacing w:after="135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37F4">
        <w:rPr>
          <w:rFonts w:ascii="Times New Roman" w:hAnsi="Times New Roman" w:cs="Times New Roman"/>
          <w:sz w:val="28"/>
          <w:szCs w:val="28"/>
        </w:rPr>
        <w:t>«МНОГОГРАННАЯ РОССИЯ»</w:t>
      </w:r>
    </w:p>
    <w:p w:rsidR="008A03D5" w:rsidRPr="007D0F07" w:rsidRDefault="008A03D5" w:rsidP="008A03D5">
      <w:pPr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8A03D5" w:rsidRPr="007D0F07" w:rsidRDefault="007D0F07" w:rsidP="008A03D5">
      <w:pPr>
        <w:jc w:val="center"/>
        <w:rPr>
          <w:rFonts w:ascii="Times New Roman" w:hAnsi="Times New Roman" w:cs="Times New Roman"/>
          <w:b/>
          <w:color w:val="C00000"/>
          <w:sz w:val="56"/>
          <w:szCs w:val="28"/>
          <w:u w:val="single"/>
        </w:rPr>
      </w:pPr>
      <w:r w:rsidRPr="007D0F07">
        <w:rPr>
          <w:rFonts w:ascii="Times New Roman" w:hAnsi="Times New Roman" w:cs="Times New Roman"/>
          <w:b/>
          <w:color w:val="C00000"/>
          <w:sz w:val="56"/>
          <w:szCs w:val="28"/>
          <w:u w:val="single"/>
        </w:rPr>
        <w:t xml:space="preserve">Физиология </w:t>
      </w:r>
      <w:proofErr w:type="spellStart"/>
      <w:proofErr w:type="gramStart"/>
      <w:r w:rsidRPr="007D0F07">
        <w:rPr>
          <w:rFonts w:ascii="Times New Roman" w:hAnsi="Times New Roman" w:cs="Times New Roman"/>
          <w:b/>
          <w:color w:val="C00000"/>
          <w:sz w:val="56"/>
          <w:szCs w:val="28"/>
          <w:u w:val="single"/>
        </w:rPr>
        <w:t>сердечно</w:t>
      </w:r>
      <w:r w:rsidR="00742540">
        <w:rPr>
          <w:rFonts w:ascii="Times New Roman" w:hAnsi="Times New Roman" w:cs="Times New Roman"/>
          <w:b/>
          <w:color w:val="C00000"/>
          <w:sz w:val="56"/>
          <w:szCs w:val="28"/>
          <w:u w:val="single"/>
        </w:rPr>
        <w:t>-</w:t>
      </w:r>
      <w:r w:rsidRPr="007D0F07">
        <w:rPr>
          <w:rFonts w:ascii="Times New Roman" w:hAnsi="Times New Roman" w:cs="Times New Roman"/>
          <w:b/>
          <w:color w:val="C00000"/>
          <w:sz w:val="56"/>
          <w:szCs w:val="28"/>
          <w:u w:val="single"/>
        </w:rPr>
        <w:t>сосудистой</w:t>
      </w:r>
      <w:proofErr w:type="spellEnd"/>
      <w:proofErr w:type="gramEnd"/>
      <w:r w:rsidRPr="007D0F07">
        <w:rPr>
          <w:rFonts w:ascii="Times New Roman" w:hAnsi="Times New Roman" w:cs="Times New Roman"/>
          <w:b/>
          <w:color w:val="C00000"/>
          <w:sz w:val="56"/>
          <w:szCs w:val="28"/>
          <w:u w:val="single"/>
        </w:rPr>
        <w:t xml:space="preserve"> системы</w:t>
      </w:r>
    </w:p>
    <w:p w:rsidR="008A03D5" w:rsidRDefault="008A03D5" w:rsidP="008A03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3D5" w:rsidRDefault="008A03D5" w:rsidP="008A03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3D5" w:rsidRDefault="008A03D5" w:rsidP="008A03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3D5" w:rsidRPr="004F37A5" w:rsidRDefault="004F37A5" w:rsidP="004F37A5">
      <w:pPr>
        <w:ind w:left="5103"/>
        <w:rPr>
          <w:rFonts w:ascii="Times New Roman" w:hAnsi="Times New Roman" w:cs="Times New Roman"/>
          <w:b/>
          <w:sz w:val="28"/>
          <w:szCs w:val="28"/>
        </w:rPr>
      </w:pPr>
      <w:r w:rsidRPr="004F37A5">
        <w:rPr>
          <w:rFonts w:ascii="Times New Roman" w:hAnsi="Times New Roman" w:cs="Times New Roman"/>
          <w:b/>
          <w:sz w:val="28"/>
          <w:szCs w:val="28"/>
        </w:rPr>
        <w:t>Работу выполнила</w:t>
      </w:r>
      <w:r w:rsidR="008A03D5" w:rsidRPr="004F37A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A03D5" w:rsidRPr="008A03D5" w:rsidRDefault="004F37A5" w:rsidP="004F37A5">
      <w:pPr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9 </w:t>
      </w:r>
      <w:r w:rsidR="00591B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</w:t>
      </w:r>
      <w:r w:rsidR="00591B98">
        <w:rPr>
          <w:rFonts w:ascii="Times New Roman" w:hAnsi="Times New Roman" w:cs="Times New Roman"/>
          <w:sz w:val="28"/>
          <w:szCs w:val="28"/>
        </w:rPr>
        <w:t>»</w:t>
      </w:r>
      <w:r w:rsidR="008A03D5" w:rsidRPr="008A03D5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8A03D5" w:rsidRDefault="008A03D5" w:rsidP="004F37A5">
      <w:pPr>
        <w:ind w:left="510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Алиса Алексеевна</w:t>
      </w:r>
    </w:p>
    <w:p w:rsidR="00FB5A5B" w:rsidRDefault="00DF3631" w:rsidP="008A03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7188" cy="2667000"/>
            <wp:effectExtent l="19050" t="0" r="2712" b="0"/>
            <wp:docPr id="9" name="Рисунок 1" descr="H:\НПК\Сердце\word-image-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ПК\Сердце\word-image-1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88" cy="266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5EB" w:rsidRPr="00CB35EB" w:rsidRDefault="00273DCA" w:rsidP="00273DCA">
      <w:pPr>
        <w:tabs>
          <w:tab w:val="left" w:pos="782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0F07" w:rsidRDefault="007D0F07" w:rsidP="008A03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35EB" w:rsidRDefault="00CB35EB" w:rsidP="008A03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35EB" w:rsidRDefault="004F37A5" w:rsidP="008A03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CB35EB">
        <w:rPr>
          <w:rFonts w:ascii="Times New Roman" w:hAnsi="Times New Roman" w:cs="Times New Roman"/>
          <w:sz w:val="28"/>
          <w:szCs w:val="28"/>
        </w:rPr>
        <w:t>г.</w:t>
      </w:r>
    </w:p>
    <w:p w:rsidR="00B4273D" w:rsidRDefault="00B4273D" w:rsidP="008A03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53C2" w:rsidRPr="000E755A" w:rsidRDefault="00B953C2" w:rsidP="000E75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55A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B953C2" w:rsidRPr="00250520" w:rsidRDefault="00B953C2" w:rsidP="004B47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0520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250520" w:rsidRPr="00250520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……………………………………………………………………..3</w:t>
      </w:r>
    </w:p>
    <w:p w:rsidR="00666BF9" w:rsidRPr="00250520" w:rsidRDefault="00666BF9" w:rsidP="00440DAD">
      <w:pPr>
        <w:pStyle w:val="12"/>
        <w:spacing w:line="360" w:lineRule="auto"/>
        <w:ind w:right="550"/>
        <w:jc w:val="center"/>
        <w:rPr>
          <w:rFonts w:ascii="Times New Roman" w:hAnsi="Times New Roman"/>
          <w:b/>
          <w:sz w:val="28"/>
          <w:szCs w:val="28"/>
        </w:rPr>
      </w:pPr>
      <w:r w:rsidRPr="00250520">
        <w:rPr>
          <w:rFonts w:ascii="Times New Roman" w:hAnsi="Times New Roman"/>
          <w:b/>
          <w:sz w:val="28"/>
          <w:szCs w:val="28"/>
        </w:rPr>
        <w:t>Г</w:t>
      </w:r>
      <w:r w:rsidR="00250520">
        <w:rPr>
          <w:rFonts w:ascii="Times New Roman" w:hAnsi="Times New Roman"/>
          <w:b/>
          <w:sz w:val="28"/>
          <w:szCs w:val="28"/>
        </w:rPr>
        <w:t>ЛАВА 1.</w:t>
      </w:r>
      <w:r w:rsidRPr="00250520">
        <w:rPr>
          <w:rFonts w:ascii="Times New Roman" w:hAnsi="Times New Roman"/>
          <w:b/>
          <w:sz w:val="28"/>
          <w:szCs w:val="28"/>
        </w:rPr>
        <w:t>ОБЗОР ЛИТЕРАТУРЫ ПО ПРОБЛЕМЕ ИССЛЕДОВАНИЯ</w:t>
      </w:r>
    </w:p>
    <w:p w:rsidR="00666BF9" w:rsidRPr="00250520" w:rsidRDefault="00666BF9" w:rsidP="004B47E6">
      <w:pPr>
        <w:pStyle w:val="12"/>
        <w:numPr>
          <w:ilvl w:val="1"/>
          <w:numId w:val="26"/>
        </w:numPr>
        <w:spacing w:line="360" w:lineRule="auto"/>
        <w:ind w:left="0" w:right="550" w:firstLine="0"/>
        <w:rPr>
          <w:rFonts w:ascii="Times New Roman" w:hAnsi="Times New Roman"/>
          <w:b/>
          <w:sz w:val="28"/>
          <w:szCs w:val="28"/>
        </w:rPr>
      </w:pPr>
      <w:r w:rsidRPr="00250520">
        <w:rPr>
          <w:rFonts w:ascii="Times New Roman" w:hAnsi="Times New Roman"/>
          <w:b/>
          <w:sz w:val="28"/>
          <w:szCs w:val="28"/>
        </w:rPr>
        <w:t>История изучения сердечнососудистой системы</w:t>
      </w:r>
      <w:r w:rsidR="00250520">
        <w:rPr>
          <w:rFonts w:ascii="Times New Roman" w:hAnsi="Times New Roman"/>
          <w:b/>
          <w:sz w:val="28"/>
          <w:szCs w:val="28"/>
        </w:rPr>
        <w:t>……………….5</w:t>
      </w:r>
    </w:p>
    <w:p w:rsidR="00666BF9" w:rsidRPr="00250520" w:rsidRDefault="00666BF9" w:rsidP="004B47E6">
      <w:pPr>
        <w:pStyle w:val="12"/>
        <w:numPr>
          <w:ilvl w:val="1"/>
          <w:numId w:val="26"/>
        </w:numPr>
        <w:spacing w:line="360" w:lineRule="auto"/>
        <w:ind w:left="0" w:right="550" w:firstLine="0"/>
        <w:rPr>
          <w:rFonts w:ascii="Times New Roman" w:hAnsi="Times New Roman"/>
          <w:b/>
          <w:sz w:val="28"/>
          <w:szCs w:val="28"/>
        </w:rPr>
      </w:pPr>
      <w:r w:rsidRPr="00250520">
        <w:rPr>
          <w:rFonts w:ascii="Times New Roman" w:hAnsi="Times New Roman"/>
          <w:b/>
          <w:sz w:val="28"/>
          <w:szCs w:val="28"/>
        </w:rPr>
        <w:t>Строение кровеносной системы</w:t>
      </w:r>
      <w:r w:rsidR="00250520">
        <w:rPr>
          <w:rFonts w:ascii="Times New Roman" w:hAnsi="Times New Roman"/>
          <w:b/>
          <w:sz w:val="28"/>
          <w:szCs w:val="28"/>
        </w:rPr>
        <w:t>…………………………………..7</w:t>
      </w:r>
    </w:p>
    <w:p w:rsidR="000E755A" w:rsidRPr="00250520" w:rsidRDefault="004B47E6" w:rsidP="00E22E5B">
      <w:pPr>
        <w:pStyle w:val="1"/>
      </w:pPr>
      <w:r w:rsidRPr="00250520">
        <w:t>ГЛАВА 2.</w:t>
      </w:r>
      <w:r w:rsidR="000E755A" w:rsidRPr="00250520">
        <w:t>ЗАБОЛЕВАНИЯ СЕРДЕЧНОСОСУДИСТОЙ СИСТЕМЫ</w:t>
      </w:r>
    </w:p>
    <w:p w:rsidR="000E755A" w:rsidRPr="00250520" w:rsidRDefault="000E755A" w:rsidP="004B47E6">
      <w:pPr>
        <w:pStyle w:val="2"/>
        <w:spacing w:line="360" w:lineRule="auto"/>
        <w:jc w:val="left"/>
        <w:rPr>
          <w:rFonts w:cs="Times New Roman"/>
          <w:szCs w:val="28"/>
        </w:rPr>
      </w:pPr>
      <w:r w:rsidRPr="00250520">
        <w:rPr>
          <w:rFonts w:cs="Times New Roman"/>
          <w:szCs w:val="28"/>
        </w:rPr>
        <w:t>2.1Причины заболеваний сердечнососудистой системы</w:t>
      </w:r>
      <w:r w:rsidR="00250520">
        <w:rPr>
          <w:rFonts w:cs="Times New Roman"/>
          <w:szCs w:val="28"/>
        </w:rPr>
        <w:t>…………….15</w:t>
      </w:r>
    </w:p>
    <w:p w:rsidR="000E755A" w:rsidRPr="00250520" w:rsidRDefault="000E755A" w:rsidP="004B47E6">
      <w:pPr>
        <w:pStyle w:val="2"/>
        <w:spacing w:line="360" w:lineRule="auto"/>
        <w:jc w:val="left"/>
        <w:rPr>
          <w:rFonts w:cs="Times New Roman"/>
          <w:szCs w:val="28"/>
          <w:lang w:eastAsia="zh-CN" w:bidi="hi-IN"/>
        </w:rPr>
      </w:pPr>
      <w:r w:rsidRPr="00250520">
        <w:rPr>
          <w:rFonts w:cs="Times New Roman"/>
          <w:szCs w:val="28"/>
          <w:lang w:eastAsia="zh-CN" w:bidi="hi-IN"/>
        </w:rPr>
        <w:t>2.2Симптомы сердечнососудистых заболеваний</w:t>
      </w:r>
      <w:r w:rsidR="00250520">
        <w:rPr>
          <w:rFonts w:cs="Times New Roman"/>
          <w:szCs w:val="28"/>
          <w:lang w:eastAsia="zh-CN" w:bidi="hi-IN"/>
        </w:rPr>
        <w:t>…………………….. 17</w:t>
      </w:r>
    </w:p>
    <w:p w:rsidR="000E755A" w:rsidRPr="00250520" w:rsidRDefault="000E755A" w:rsidP="004B47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0520">
        <w:rPr>
          <w:rFonts w:ascii="Times New Roman" w:hAnsi="Times New Roman" w:cs="Times New Roman"/>
          <w:b/>
          <w:sz w:val="28"/>
          <w:szCs w:val="28"/>
          <w:lang w:eastAsia="zh-CN" w:bidi="hi-IN"/>
        </w:rPr>
        <w:t>2.3Профилактика сердечнососудистых заболеваний</w:t>
      </w:r>
      <w:r w:rsidRPr="002505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520">
        <w:rPr>
          <w:rFonts w:ascii="Times New Roman" w:hAnsi="Times New Roman" w:cs="Times New Roman"/>
          <w:b/>
          <w:sz w:val="28"/>
          <w:szCs w:val="28"/>
        </w:rPr>
        <w:t>………………..18</w:t>
      </w:r>
    </w:p>
    <w:p w:rsidR="000E755A" w:rsidRPr="00250520" w:rsidRDefault="00250520" w:rsidP="00E22E5B">
      <w:pPr>
        <w:pStyle w:val="1"/>
      </w:pPr>
      <w:r>
        <w:t>ГЛАВА3.</w:t>
      </w:r>
      <w:r w:rsidR="000E755A" w:rsidRPr="00250520">
        <w:t>ПРАКТИЧЕСКАЯ ЧАСТЬ</w:t>
      </w:r>
    </w:p>
    <w:p w:rsidR="000E755A" w:rsidRPr="00250520" w:rsidRDefault="00250520" w:rsidP="004B47E6">
      <w:pPr>
        <w:pStyle w:val="2"/>
        <w:spacing w:line="360" w:lineRule="auto"/>
        <w:jc w:val="left"/>
        <w:rPr>
          <w:rFonts w:cs="Times New Roman"/>
          <w:szCs w:val="28"/>
          <w:lang w:eastAsia="zh-CN" w:bidi="hi-IN"/>
        </w:rPr>
      </w:pPr>
      <w:r>
        <w:rPr>
          <w:rFonts w:cs="Times New Roman"/>
          <w:szCs w:val="28"/>
          <w:lang w:eastAsia="zh-CN" w:bidi="hi-IN"/>
        </w:rPr>
        <w:t>3.1</w:t>
      </w:r>
      <w:r w:rsidR="000E755A" w:rsidRPr="00250520">
        <w:rPr>
          <w:rFonts w:cs="Times New Roman"/>
          <w:szCs w:val="28"/>
          <w:lang w:eastAsia="zh-CN" w:bidi="hi-IN"/>
        </w:rPr>
        <w:t xml:space="preserve"> Измерение скорости кровотока в сосудах ногтевого ложа</w:t>
      </w:r>
      <w:r w:rsidR="0080143D">
        <w:rPr>
          <w:rFonts w:cs="Times New Roman"/>
          <w:szCs w:val="28"/>
          <w:lang w:eastAsia="zh-CN" w:bidi="hi-IN"/>
        </w:rPr>
        <w:t>……...21</w:t>
      </w:r>
    </w:p>
    <w:p w:rsidR="000E755A" w:rsidRPr="00250520" w:rsidRDefault="00250520" w:rsidP="004B47E6">
      <w:pPr>
        <w:pStyle w:val="2"/>
        <w:spacing w:before="0" w:line="360" w:lineRule="auto"/>
        <w:jc w:val="left"/>
        <w:rPr>
          <w:rFonts w:cs="Times New Roman"/>
          <w:szCs w:val="28"/>
          <w:lang w:eastAsia="zh-CN" w:bidi="hi-IN"/>
        </w:rPr>
      </w:pPr>
      <w:r>
        <w:rPr>
          <w:rFonts w:cs="Times New Roman"/>
          <w:szCs w:val="28"/>
          <w:lang w:eastAsia="zh-CN" w:bidi="hi-IN"/>
        </w:rPr>
        <w:t>3.2</w:t>
      </w:r>
      <w:r w:rsidR="000E755A" w:rsidRPr="00250520">
        <w:rPr>
          <w:rFonts w:cs="Times New Roman"/>
          <w:szCs w:val="28"/>
          <w:lang w:eastAsia="zh-CN" w:bidi="hi-IN"/>
        </w:rPr>
        <w:t xml:space="preserve"> Измерение частоты сердечных сокращений</w:t>
      </w:r>
      <w:r w:rsidR="002F72BE">
        <w:rPr>
          <w:rFonts w:cs="Times New Roman"/>
          <w:szCs w:val="28"/>
          <w:lang w:eastAsia="zh-CN" w:bidi="hi-IN"/>
        </w:rPr>
        <w:t>…………………..…. 22</w:t>
      </w:r>
    </w:p>
    <w:p w:rsidR="000E755A" w:rsidRPr="00250520" w:rsidRDefault="00250520" w:rsidP="004B47E6">
      <w:pPr>
        <w:pStyle w:val="2"/>
        <w:spacing w:line="360" w:lineRule="auto"/>
        <w:jc w:val="left"/>
        <w:rPr>
          <w:rFonts w:cs="Times New Roman"/>
          <w:szCs w:val="28"/>
          <w:lang w:eastAsia="zh-CN" w:bidi="hi-IN"/>
        </w:rPr>
      </w:pPr>
      <w:r>
        <w:rPr>
          <w:rFonts w:cs="Times New Roman"/>
          <w:szCs w:val="28"/>
          <w:lang w:eastAsia="zh-CN" w:bidi="hi-IN"/>
        </w:rPr>
        <w:t>3.3</w:t>
      </w:r>
      <w:r w:rsidR="000E755A" w:rsidRPr="00250520">
        <w:rPr>
          <w:rFonts w:cs="Times New Roman"/>
          <w:szCs w:val="28"/>
          <w:lang w:eastAsia="zh-CN" w:bidi="hi-IN"/>
        </w:rPr>
        <w:t>Функциональная проба</w:t>
      </w:r>
      <w:r w:rsidR="002F72BE">
        <w:rPr>
          <w:rFonts w:cs="Times New Roman"/>
          <w:szCs w:val="28"/>
          <w:lang w:eastAsia="zh-CN" w:bidi="hi-IN"/>
        </w:rPr>
        <w:t>…………………………………………….....23</w:t>
      </w:r>
    </w:p>
    <w:p w:rsidR="000E755A" w:rsidRPr="00250520" w:rsidRDefault="00250520" w:rsidP="004B47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lang w:eastAsia="zh-CN" w:bidi="hi-IN"/>
        </w:rPr>
      </w:pPr>
      <w:r>
        <w:rPr>
          <w:rStyle w:val="20"/>
          <w:rFonts w:cs="Times New Roman"/>
          <w:szCs w:val="28"/>
        </w:rPr>
        <w:t>3.4</w:t>
      </w:r>
      <w:r w:rsidR="000E755A" w:rsidRPr="00250520">
        <w:rPr>
          <w:rStyle w:val="20"/>
          <w:rFonts w:cs="Times New Roman"/>
          <w:szCs w:val="28"/>
        </w:rPr>
        <w:t>Измерение кровяного давления</w:t>
      </w:r>
      <w:r>
        <w:rPr>
          <w:rStyle w:val="20"/>
          <w:rFonts w:cs="Times New Roman"/>
          <w:szCs w:val="28"/>
        </w:rPr>
        <w:t>…………………………………</w:t>
      </w:r>
      <w:r w:rsidR="002F72BE">
        <w:rPr>
          <w:rStyle w:val="20"/>
          <w:rFonts w:cs="Times New Roman"/>
          <w:szCs w:val="28"/>
        </w:rPr>
        <w:t>.</w:t>
      </w:r>
      <w:r>
        <w:rPr>
          <w:rStyle w:val="20"/>
          <w:rFonts w:cs="Times New Roman"/>
          <w:szCs w:val="28"/>
        </w:rPr>
        <w:t>…..</w:t>
      </w:r>
      <w:r w:rsidR="002F72BE">
        <w:rPr>
          <w:rStyle w:val="20"/>
          <w:rFonts w:cs="Times New Roman"/>
          <w:szCs w:val="28"/>
        </w:rPr>
        <w:t>24</w:t>
      </w:r>
    </w:p>
    <w:p w:rsidR="000E755A" w:rsidRPr="00250520" w:rsidRDefault="000E755A" w:rsidP="004B47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0520">
        <w:rPr>
          <w:rFonts w:ascii="Times New Roman" w:hAnsi="Times New Roman" w:cs="Times New Roman"/>
          <w:b/>
          <w:sz w:val="28"/>
          <w:szCs w:val="28"/>
        </w:rPr>
        <w:t>3.5Социологический опрос</w:t>
      </w:r>
      <w:r w:rsidR="002F72BE">
        <w:rPr>
          <w:rFonts w:ascii="Times New Roman" w:hAnsi="Times New Roman" w:cs="Times New Roman"/>
          <w:b/>
          <w:sz w:val="28"/>
          <w:szCs w:val="28"/>
        </w:rPr>
        <w:t>………………………………………….……25</w:t>
      </w:r>
    </w:p>
    <w:p w:rsidR="000E755A" w:rsidRPr="00250520" w:rsidRDefault="000E755A" w:rsidP="004B47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0520">
        <w:rPr>
          <w:rFonts w:ascii="Times New Roman" w:hAnsi="Times New Roman" w:cs="Times New Roman"/>
          <w:b/>
          <w:sz w:val="28"/>
          <w:szCs w:val="28"/>
        </w:rPr>
        <w:t>Выводы</w:t>
      </w:r>
      <w:r w:rsidR="004B47E6" w:rsidRPr="00250520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</w:t>
      </w:r>
      <w:r w:rsidR="002F72BE">
        <w:rPr>
          <w:rFonts w:ascii="Times New Roman" w:hAnsi="Times New Roman" w:cs="Times New Roman"/>
          <w:b/>
          <w:sz w:val="28"/>
          <w:szCs w:val="28"/>
        </w:rPr>
        <w:t>.</w:t>
      </w:r>
      <w:r w:rsidR="004B47E6" w:rsidRPr="00250520">
        <w:rPr>
          <w:rFonts w:ascii="Times New Roman" w:hAnsi="Times New Roman" w:cs="Times New Roman"/>
          <w:b/>
          <w:sz w:val="28"/>
          <w:szCs w:val="28"/>
        </w:rPr>
        <w:t>………</w:t>
      </w:r>
      <w:r w:rsidR="0025052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F72BE">
        <w:rPr>
          <w:rFonts w:ascii="Times New Roman" w:hAnsi="Times New Roman" w:cs="Times New Roman"/>
          <w:b/>
          <w:sz w:val="28"/>
          <w:szCs w:val="28"/>
        </w:rPr>
        <w:t>26</w:t>
      </w:r>
    </w:p>
    <w:p w:rsidR="000E755A" w:rsidRPr="00250520" w:rsidRDefault="000E755A" w:rsidP="00E22E5B">
      <w:pPr>
        <w:pStyle w:val="1"/>
        <w:jc w:val="left"/>
      </w:pPr>
      <w:r w:rsidRPr="00250520">
        <w:t>Используемая литература</w:t>
      </w:r>
      <w:r w:rsidR="00E22E5B">
        <w:t>………………………………………………..28</w:t>
      </w:r>
      <w:r w:rsidRPr="00250520">
        <w:t xml:space="preserve"> </w:t>
      </w:r>
    </w:p>
    <w:p w:rsidR="000E755A" w:rsidRPr="00250520" w:rsidRDefault="000E755A" w:rsidP="004B47E6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  <w:r w:rsidRPr="00250520">
        <w:rPr>
          <w:rFonts w:ascii="Times New Roman" w:hAnsi="Times New Roman" w:cs="Times New Roman"/>
          <w:b/>
          <w:sz w:val="28"/>
          <w:szCs w:val="28"/>
          <w:lang w:eastAsia="zh-CN" w:bidi="hi-IN"/>
        </w:rPr>
        <w:t>Приложение</w:t>
      </w:r>
      <w:r w:rsidR="00250520" w:rsidRPr="00250520">
        <w:rPr>
          <w:rFonts w:ascii="Times New Roman" w:hAnsi="Times New Roman" w:cs="Times New Roman"/>
          <w:b/>
          <w:sz w:val="28"/>
          <w:szCs w:val="28"/>
          <w:lang w:eastAsia="zh-CN" w:bidi="hi-IN"/>
        </w:rPr>
        <w:t>……………………………………………………………….</w:t>
      </w:r>
      <w:r w:rsidR="00250520">
        <w:rPr>
          <w:rFonts w:ascii="Times New Roman" w:hAnsi="Times New Roman" w:cs="Times New Roman"/>
          <w:b/>
          <w:sz w:val="28"/>
          <w:szCs w:val="28"/>
          <w:lang w:eastAsia="zh-CN" w:bidi="hi-IN"/>
        </w:rPr>
        <w:t>.</w:t>
      </w:r>
      <w:r w:rsidR="00E22E5B">
        <w:rPr>
          <w:rFonts w:ascii="Times New Roman" w:hAnsi="Times New Roman" w:cs="Times New Roman"/>
          <w:b/>
          <w:sz w:val="28"/>
          <w:szCs w:val="28"/>
          <w:lang w:eastAsia="zh-CN" w:bidi="hi-IN"/>
        </w:rPr>
        <w:t xml:space="preserve"> 29</w:t>
      </w:r>
    </w:p>
    <w:p w:rsidR="007D0F07" w:rsidRDefault="00620B25" w:rsidP="000E755A">
      <w:pPr>
        <w:spacing w:after="0" w:line="360" w:lineRule="auto"/>
      </w:pPr>
      <w:r w:rsidRPr="00B4273D">
        <w:rPr>
          <w:rFonts w:ascii="Times New Roman" w:hAnsi="Times New Roman" w:cs="Times New Roman"/>
          <w:sz w:val="28"/>
          <w:szCs w:val="28"/>
        </w:rPr>
        <w:br w:type="page"/>
      </w:r>
    </w:p>
    <w:p w:rsidR="000E5815" w:rsidRPr="001B66D4" w:rsidRDefault="00666BF9" w:rsidP="001B66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B66D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B66D4" w:rsidRDefault="004F37A5" w:rsidP="001B66D4">
      <w:pPr>
        <w:ind w:left="5103"/>
        <w:jc w:val="right"/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  <w:t>«</w:t>
      </w:r>
      <w:r w:rsidRPr="00D35265"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  <w:t>Наблюдайте за вашим телом, если хотите, чтобы ваш ум работал правильно</w:t>
      </w:r>
      <w:r>
        <w:rPr>
          <w:rFonts w:ascii="Times New Roman" w:hAnsi="Times New Roman" w:cs="Times New Roman"/>
          <w:i/>
          <w:color w:val="222222"/>
          <w:sz w:val="26"/>
          <w:szCs w:val="26"/>
          <w:shd w:val="clear" w:color="auto" w:fill="FFFFFF"/>
        </w:rPr>
        <w:t xml:space="preserve">» </w:t>
      </w:r>
    </w:p>
    <w:p w:rsidR="004F37A5" w:rsidRPr="00D35265" w:rsidRDefault="004F37A5" w:rsidP="001B66D4">
      <w:pPr>
        <w:ind w:left="5103"/>
        <w:jc w:val="right"/>
        <w:rPr>
          <w:rFonts w:ascii="Times New Roman" w:hAnsi="Times New Roman" w:cs="Times New Roman"/>
          <w:i/>
          <w:color w:val="222222"/>
          <w:sz w:val="26"/>
          <w:szCs w:val="26"/>
        </w:rPr>
      </w:pPr>
      <w:r w:rsidRPr="00D35265">
        <w:rPr>
          <w:rFonts w:ascii="Times New Roman" w:hAnsi="Times New Roman" w:cs="Times New Roman"/>
          <w:i/>
          <w:color w:val="222222"/>
          <w:sz w:val="23"/>
          <w:szCs w:val="23"/>
        </w:rPr>
        <w:t>Рене Декарт</w:t>
      </w:r>
    </w:p>
    <w:p w:rsidR="004F37A5" w:rsidRDefault="004F37A5" w:rsidP="004F37A5">
      <w:pPr>
        <w:pStyle w:val="22"/>
        <w:shd w:val="clear" w:color="auto" w:fill="auto"/>
        <w:spacing w:before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Человек уникальное творение природы. Многие миллионы лет эволюционные факторы «оттачивали» этот сложнейший и прекрасный организм. Человечество всегда волновал вопрос как устроено наше тело, что заставляет его работать, как сохранить его молодость?</w:t>
      </w:r>
    </w:p>
    <w:p w:rsidR="00C006C0" w:rsidRDefault="004F37A5" w:rsidP="006A3543">
      <w:pPr>
        <w:pStyle w:val="Standard"/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 xml:space="preserve">Сердце уникальный орган человеческого тела. Античные философы считали его вместилищем духа, эмоций и жизненных сил человека. </w:t>
      </w:r>
      <w:r w:rsidR="000B618A" w:rsidRPr="000E5815">
        <w:rPr>
          <w:rFonts w:cs="Times New Roman"/>
          <w:bCs/>
          <w:iCs/>
          <w:sz w:val="28"/>
          <w:szCs w:val="28"/>
        </w:rPr>
        <w:t xml:space="preserve">Меня </w:t>
      </w:r>
      <w:r w:rsidR="00C006C0" w:rsidRPr="000E5815">
        <w:rPr>
          <w:rFonts w:cs="Times New Roman"/>
          <w:bCs/>
          <w:iCs/>
          <w:sz w:val="28"/>
          <w:szCs w:val="28"/>
        </w:rPr>
        <w:t>заинтерес</w:t>
      </w:r>
      <w:r w:rsidR="005861B3">
        <w:rPr>
          <w:rFonts w:cs="Times New Roman"/>
          <w:bCs/>
          <w:iCs/>
          <w:sz w:val="28"/>
          <w:szCs w:val="28"/>
        </w:rPr>
        <w:t>овал вопрос о</w:t>
      </w:r>
      <w:r>
        <w:rPr>
          <w:rFonts w:cs="Times New Roman"/>
          <w:bCs/>
          <w:iCs/>
          <w:sz w:val="28"/>
          <w:szCs w:val="28"/>
        </w:rPr>
        <w:t xml:space="preserve"> строении сердца и о его роли в жизни человека</w:t>
      </w:r>
      <w:r w:rsidR="00350752">
        <w:rPr>
          <w:rFonts w:cs="Times New Roman"/>
          <w:bCs/>
          <w:iCs/>
          <w:sz w:val="28"/>
          <w:szCs w:val="28"/>
        </w:rPr>
        <w:t xml:space="preserve">. </w:t>
      </w:r>
      <w:r>
        <w:rPr>
          <w:rFonts w:cs="Times New Roman"/>
          <w:bCs/>
          <w:iCs/>
          <w:sz w:val="28"/>
          <w:szCs w:val="28"/>
        </w:rPr>
        <w:t>Особенно важно для меня то, ч</w:t>
      </w:r>
      <w:r w:rsidR="00350752">
        <w:rPr>
          <w:rFonts w:cs="Times New Roman"/>
          <w:bCs/>
          <w:iCs/>
          <w:sz w:val="28"/>
          <w:szCs w:val="28"/>
        </w:rPr>
        <w:t>лены нашей семьи</w:t>
      </w:r>
      <w:r w:rsidR="00C006C0" w:rsidRPr="000E5815">
        <w:rPr>
          <w:rFonts w:cs="Times New Roman"/>
          <w:bCs/>
          <w:iCs/>
          <w:sz w:val="28"/>
          <w:szCs w:val="28"/>
        </w:rPr>
        <w:t xml:space="preserve"> имели ряд нарушений в работе сердца и кровеносных сосудов. </w:t>
      </w:r>
      <w:r>
        <w:rPr>
          <w:rFonts w:cs="Times New Roman"/>
          <w:bCs/>
          <w:iCs/>
          <w:sz w:val="28"/>
          <w:szCs w:val="28"/>
        </w:rPr>
        <w:t xml:space="preserve"> Возможно</w:t>
      </w:r>
      <w:r w:rsidR="00C006C0" w:rsidRPr="000E5815">
        <w:rPr>
          <w:rFonts w:cs="Times New Roman"/>
          <w:bCs/>
          <w:iCs/>
          <w:sz w:val="28"/>
          <w:szCs w:val="28"/>
        </w:rPr>
        <w:t xml:space="preserve">, что эти заболевания </w:t>
      </w:r>
      <w:r>
        <w:rPr>
          <w:rFonts w:cs="Times New Roman"/>
          <w:bCs/>
          <w:iCs/>
          <w:sz w:val="28"/>
          <w:szCs w:val="28"/>
        </w:rPr>
        <w:t xml:space="preserve">могут передаваться по наследству? </w:t>
      </w:r>
    </w:p>
    <w:p w:rsidR="00666BF9" w:rsidRPr="00DD1B4E" w:rsidRDefault="00666BF9" w:rsidP="00666B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Сердце можно считать настоящим перекрёстком магистралей</w:t>
      </w:r>
      <w:r w:rsidRPr="00BA4BC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 w:rsidR="009B29D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регулировщиком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движения</w:t>
      </w:r>
      <w:r w:rsidRPr="00BA4BC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крови</w:t>
      </w:r>
      <w:r w:rsidRPr="00BA4BC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поскольку в нём сходятся вены и артерии</w:t>
      </w:r>
      <w:r w:rsidRPr="00BA4BC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и оно не прерывно действует как насос.</w:t>
      </w:r>
      <w:r w:rsidRPr="00DD1B4E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</w:p>
    <w:p w:rsidR="00666BF9" w:rsidRDefault="00666BF9" w:rsidP="00666B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Сердце человека – это настоящий шедевр природы</w:t>
      </w:r>
      <w:r w:rsidRPr="00086B89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обладающий к тому же огромным потенциалом. Но</w:t>
      </w:r>
      <w:r w:rsidRPr="00086B89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к сожалению</w:t>
      </w:r>
      <w:r w:rsidRPr="00086B89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часто происходит так</w:t>
      </w:r>
      <w:r w:rsidRPr="00086B89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что мы</w:t>
      </w:r>
      <w:r w:rsidRPr="00086B89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сами того не желая</w:t>
      </w:r>
      <w:r w:rsidRPr="00086B89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создаём нашему сердцу невыносимые условия. Жизнь современного города с его вечными стрессами</w:t>
      </w:r>
      <w:r w:rsidRPr="00086B89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избытком негативной информации</w:t>
      </w:r>
      <w:r w:rsidRPr="00086B89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смогом</w:t>
      </w:r>
      <w:r w:rsidRPr="00086B89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  <w:lang w:eastAsia="zh-CN" w:bidi="hi-IN"/>
        </w:rPr>
        <w:t>мало подвижным</w:t>
      </w:r>
      <w:proofErr w:type="gramEnd"/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образом жизни и неправильным питанием часто оказывается непосильным для сердца</w:t>
      </w:r>
      <w:r w:rsidRPr="00086B89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которое рассчитано на активную жизнь условиях природы. Сердце необходимо беречь</w:t>
      </w:r>
      <w:r w:rsidRPr="00A2760B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делая для этого всё</w:t>
      </w:r>
      <w:r w:rsidRPr="00A2760B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что от нас зависит. А зависит от нас</w:t>
      </w:r>
      <w:r w:rsidRPr="00A2760B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как мы видим</w:t>
      </w:r>
      <w:r w:rsidRPr="00A2760B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не мало!</w:t>
      </w:r>
    </w:p>
    <w:p w:rsidR="000E5815" w:rsidRPr="00BF01FE" w:rsidRDefault="00C006C0" w:rsidP="00BF01FE">
      <w:pPr>
        <w:pStyle w:val="Standard"/>
        <w:spacing w:line="360" w:lineRule="auto"/>
        <w:ind w:firstLine="709"/>
        <w:jc w:val="both"/>
        <w:rPr>
          <w:rFonts w:cs="Times New Roman"/>
          <w:bCs/>
          <w:iCs/>
          <w:sz w:val="28"/>
          <w:szCs w:val="28"/>
        </w:rPr>
      </w:pPr>
      <w:r w:rsidRPr="000E5815">
        <w:rPr>
          <w:rFonts w:cs="Times New Roman"/>
          <w:bCs/>
          <w:iCs/>
          <w:sz w:val="28"/>
          <w:szCs w:val="28"/>
        </w:rPr>
        <w:t>Моя мечта состоит в том,</w:t>
      </w:r>
      <w:r w:rsidR="00A64B30" w:rsidRPr="000E5815">
        <w:rPr>
          <w:rFonts w:cs="Times New Roman"/>
          <w:bCs/>
          <w:iCs/>
          <w:sz w:val="28"/>
          <w:szCs w:val="28"/>
        </w:rPr>
        <w:t xml:space="preserve"> </w:t>
      </w:r>
      <w:r w:rsidRPr="000E5815">
        <w:rPr>
          <w:rFonts w:cs="Times New Roman"/>
          <w:bCs/>
          <w:iCs/>
          <w:sz w:val="28"/>
          <w:szCs w:val="28"/>
        </w:rPr>
        <w:t>чтобы получить профес</w:t>
      </w:r>
      <w:r w:rsidR="00A64B30" w:rsidRPr="000E5815">
        <w:rPr>
          <w:rFonts w:cs="Times New Roman"/>
          <w:bCs/>
          <w:iCs/>
          <w:sz w:val="28"/>
          <w:szCs w:val="28"/>
        </w:rPr>
        <w:t>сию врача в области кардиологии</w:t>
      </w:r>
      <w:r w:rsidRPr="000E5815">
        <w:rPr>
          <w:rFonts w:cs="Times New Roman"/>
          <w:bCs/>
          <w:iCs/>
          <w:sz w:val="28"/>
          <w:szCs w:val="28"/>
        </w:rPr>
        <w:t>, научит</w:t>
      </w:r>
      <w:r w:rsidR="001803AB">
        <w:rPr>
          <w:rFonts w:cs="Times New Roman"/>
          <w:bCs/>
          <w:iCs/>
          <w:sz w:val="28"/>
          <w:szCs w:val="28"/>
        </w:rPr>
        <w:t>ь</w:t>
      </w:r>
      <w:r w:rsidRPr="000E5815">
        <w:rPr>
          <w:rFonts w:cs="Times New Roman"/>
          <w:bCs/>
          <w:iCs/>
          <w:sz w:val="28"/>
          <w:szCs w:val="28"/>
        </w:rPr>
        <w:t xml:space="preserve">ся помогать людям </w:t>
      </w:r>
      <w:r w:rsidR="00A64B30" w:rsidRPr="000E5815">
        <w:rPr>
          <w:rFonts w:cs="Times New Roman"/>
          <w:bCs/>
          <w:iCs/>
          <w:sz w:val="28"/>
          <w:szCs w:val="28"/>
        </w:rPr>
        <w:t xml:space="preserve">в </w:t>
      </w:r>
      <w:r w:rsidR="00591B98">
        <w:rPr>
          <w:rFonts w:cs="Times New Roman"/>
          <w:bCs/>
          <w:iCs/>
          <w:sz w:val="28"/>
          <w:szCs w:val="28"/>
        </w:rPr>
        <w:t>профилактике и лечении сердечно</w:t>
      </w:r>
      <w:r w:rsidR="00A64B30" w:rsidRPr="000E5815">
        <w:rPr>
          <w:rFonts w:cs="Times New Roman"/>
          <w:bCs/>
          <w:iCs/>
          <w:sz w:val="28"/>
          <w:szCs w:val="28"/>
        </w:rPr>
        <w:t>сосудистых заболеваниях.</w:t>
      </w:r>
    </w:p>
    <w:p w:rsidR="00B92CCD" w:rsidRDefault="00B92CCD" w:rsidP="00BF01F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</w:p>
    <w:p w:rsidR="00B92CCD" w:rsidRDefault="00B92CCD" w:rsidP="00BF01F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</w:p>
    <w:p w:rsidR="000E5815" w:rsidRPr="000E5815" w:rsidRDefault="00464B83" w:rsidP="00BF01F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0E5815">
        <w:rPr>
          <w:rFonts w:ascii="Times New Roman" w:hAnsi="Times New Roman" w:cs="Times New Roman"/>
          <w:b/>
          <w:sz w:val="28"/>
          <w:szCs w:val="28"/>
          <w:lang w:eastAsia="zh-CN" w:bidi="hi-IN"/>
        </w:rPr>
        <w:lastRenderedPageBreak/>
        <w:t>Цель исследования:</w:t>
      </w:r>
      <w:r w:rsidR="004F37A5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изучить строение </w:t>
      </w:r>
      <w:proofErr w:type="spellStart"/>
      <w:proofErr w:type="gramStart"/>
      <w:r w:rsidR="004F37A5">
        <w:rPr>
          <w:rFonts w:ascii="Times New Roman" w:hAnsi="Times New Roman" w:cs="Times New Roman"/>
          <w:sz w:val="28"/>
          <w:szCs w:val="28"/>
          <w:lang w:eastAsia="zh-CN" w:bidi="hi-IN"/>
        </w:rPr>
        <w:t>сердечно</w:t>
      </w:r>
      <w:r w:rsidR="00DF3631">
        <w:rPr>
          <w:rFonts w:ascii="Times New Roman" w:hAnsi="Times New Roman" w:cs="Times New Roman"/>
          <w:sz w:val="28"/>
          <w:szCs w:val="28"/>
          <w:lang w:eastAsia="zh-CN" w:bidi="hi-IN"/>
        </w:rPr>
        <w:t>-</w:t>
      </w:r>
      <w:r w:rsidR="004F37A5">
        <w:rPr>
          <w:rFonts w:ascii="Times New Roman" w:hAnsi="Times New Roman" w:cs="Times New Roman"/>
          <w:sz w:val="28"/>
          <w:szCs w:val="28"/>
          <w:lang w:eastAsia="zh-CN" w:bidi="hi-IN"/>
        </w:rPr>
        <w:t>сосудистой</w:t>
      </w:r>
      <w:proofErr w:type="spellEnd"/>
      <w:proofErr w:type="gramEnd"/>
      <w:r w:rsidR="004F37A5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системы</w:t>
      </w:r>
      <w:r w:rsidR="005861B3" w:rsidRPr="005861B3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 w:rsidRPr="000E5815">
        <w:rPr>
          <w:rFonts w:ascii="Times New Roman" w:hAnsi="Times New Roman" w:cs="Times New Roman"/>
          <w:b/>
          <w:sz w:val="28"/>
          <w:szCs w:val="28"/>
          <w:lang w:eastAsia="zh-CN" w:bidi="hi-IN"/>
        </w:rPr>
        <w:t xml:space="preserve"> </w:t>
      </w:r>
      <w:r w:rsidR="004F37A5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познакомиться с заболеваниями </w:t>
      </w:r>
      <w:proofErr w:type="spellStart"/>
      <w:r w:rsidR="004F37A5">
        <w:rPr>
          <w:rFonts w:ascii="Times New Roman" w:hAnsi="Times New Roman" w:cs="Times New Roman"/>
          <w:sz w:val="28"/>
          <w:szCs w:val="28"/>
          <w:lang w:eastAsia="zh-CN" w:bidi="hi-IN"/>
        </w:rPr>
        <w:t>сердечно</w:t>
      </w:r>
      <w:r w:rsidR="00DF3631">
        <w:rPr>
          <w:rFonts w:ascii="Times New Roman" w:hAnsi="Times New Roman" w:cs="Times New Roman"/>
          <w:sz w:val="28"/>
          <w:szCs w:val="28"/>
          <w:lang w:eastAsia="zh-CN" w:bidi="hi-IN"/>
        </w:rPr>
        <w:t>-</w:t>
      </w:r>
      <w:r w:rsidR="004F37A5">
        <w:rPr>
          <w:rFonts w:ascii="Times New Roman" w:hAnsi="Times New Roman" w:cs="Times New Roman"/>
          <w:sz w:val="28"/>
          <w:szCs w:val="28"/>
          <w:lang w:eastAsia="zh-CN" w:bidi="hi-IN"/>
        </w:rPr>
        <w:t>сосудистой</w:t>
      </w:r>
      <w:proofErr w:type="spellEnd"/>
      <w:r w:rsidR="004F37A5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системы.</w:t>
      </w:r>
    </w:p>
    <w:p w:rsidR="00B73D8D" w:rsidRDefault="00464B83" w:rsidP="000E581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  <w:r w:rsidRPr="000E5815">
        <w:rPr>
          <w:rFonts w:ascii="Times New Roman" w:hAnsi="Times New Roman" w:cs="Times New Roman"/>
          <w:b/>
          <w:sz w:val="28"/>
          <w:szCs w:val="28"/>
          <w:lang w:eastAsia="zh-CN" w:bidi="hi-IN"/>
        </w:rPr>
        <w:t xml:space="preserve">Задачи: </w:t>
      </w:r>
    </w:p>
    <w:p w:rsidR="00191348" w:rsidRPr="00E2608D" w:rsidRDefault="00191348" w:rsidP="00191348">
      <w:pPr>
        <w:pStyle w:val="ab"/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60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литературных источников узнать,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строение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сердечно</w:t>
      </w:r>
      <w:r w:rsidR="00D24AE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сосудистой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системы, строение сердца.</w:t>
      </w:r>
    </w:p>
    <w:p w:rsidR="00191348" w:rsidRPr="00E2608D" w:rsidRDefault="00191348" w:rsidP="00191348">
      <w:pPr>
        <w:pStyle w:val="ab"/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608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общие принципы работы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</w:t>
      </w:r>
      <w:r w:rsidR="00DF36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260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сосудистой</w:t>
      </w:r>
      <w:proofErr w:type="spellEnd"/>
      <w:proofErr w:type="gramEnd"/>
      <w:r w:rsidRPr="00E26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человека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1348" w:rsidRPr="00191348" w:rsidRDefault="00191348" w:rsidP="00191348">
      <w:pPr>
        <w:pStyle w:val="ab"/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1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Выявить особенности сердечного цикла. </w:t>
      </w:r>
    </w:p>
    <w:p w:rsidR="00191348" w:rsidRPr="00191348" w:rsidRDefault="00191348" w:rsidP="00191348">
      <w:pPr>
        <w:pStyle w:val="ab"/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1348">
        <w:rPr>
          <w:rFonts w:ascii="Times New Roman" w:hAnsi="Times New Roman" w:cs="Times New Roman"/>
          <w:sz w:val="28"/>
          <w:szCs w:val="28"/>
        </w:rPr>
        <w:t xml:space="preserve">Научиться правильно, измерять </w:t>
      </w:r>
      <w:r>
        <w:rPr>
          <w:rFonts w:ascii="Times New Roman" w:hAnsi="Times New Roman" w:cs="Times New Roman"/>
          <w:sz w:val="28"/>
          <w:szCs w:val="28"/>
        </w:rPr>
        <w:t>пульс</w:t>
      </w:r>
      <w:r w:rsidR="00666BF9">
        <w:rPr>
          <w:rFonts w:ascii="Times New Roman" w:hAnsi="Times New Roman" w:cs="Times New Roman"/>
          <w:sz w:val="28"/>
          <w:szCs w:val="28"/>
        </w:rPr>
        <w:t xml:space="preserve"> и давление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1348" w:rsidRDefault="00191348" w:rsidP="00191348">
      <w:pPr>
        <w:pStyle w:val="ab"/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608D">
        <w:rPr>
          <w:rFonts w:ascii="Times New Roman" w:hAnsi="Times New Roman" w:cs="Times New Roman"/>
          <w:sz w:val="28"/>
          <w:szCs w:val="28"/>
        </w:rPr>
        <w:t xml:space="preserve">Провести диагностику исследования зависимости </w:t>
      </w:r>
      <w:r>
        <w:rPr>
          <w:rFonts w:ascii="Times New Roman" w:hAnsi="Times New Roman" w:cs="Times New Roman"/>
          <w:sz w:val="28"/>
          <w:szCs w:val="28"/>
        </w:rPr>
        <w:t xml:space="preserve">пульса </w:t>
      </w:r>
      <w:r w:rsidRPr="00E2608D">
        <w:rPr>
          <w:rFonts w:ascii="Times New Roman" w:hAnsi="Times New Roman" w:cs="Times New Roman"/>
          <w:sz w:val="28"/>
          <w:szCs w:val="28"/>
        </w:rPr>
        <w:t>от некоторых факторов, влияющих на его изменение</w:t>
      </w:r>
      <w:r w:rsidR="00666BF9">
        <w:rPr>
          <w:rFonts w:ascii="Times New Roman" w:hAnsi="Times New Roman" w:cs="Times New Roman"/>
          <w:sz w:val="28"/>
          <w:szCs w:val="28"/>
        </w:rPr>
        <w:t>.</w:t>
      </w:r>
    </w:p>
    <w:p w:rsidR="00666BF9" w:rsidRPr="00E2608D" w:rsidRDefault="00666BF9" w:rsidP="00191348">
      <w:pPr>
        <w:pStyle w:val="ab"/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социологический опрос.</w:t>
      </w:r>
    </w:p>
    <w:p w:rsidR="00B73D8D" w:rsidRPr="00DD1B4E" w:rsidRDefault="00B73D8D" w:rsidP="000E581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0E5815">
        <w:rPr>
          <w:rFonts w:ascii="Times New Roman" w:hAnsi="Times New Roman" w:cs="Times New Roman"/>
          <w:b/>
          <w:sz w:val="28"/>
          <w:szCs w:val="28"/>
          <w:lang w:eastAsia="zh-CN" w:bidi="hi-IN"/>
        </w:rPr>
        <w:t xml:space="preserve">Объект исследования: </w:t>
      </w:r>
      <w:proofErr w:type="spellStart"/>
      <w:proofErr w:type="gramStart"/>
      <w:r w:rsidR="00191348">
        <w:rPr>
          <w:rFonts w:ascii="Times New Roman" w:hAnsi="Times New Roman" w:cs="Times New Roman"/>
          <w:sz w:val="28"/>
          <w:szCs w:val="28"/>
          <w:lang w:eastAsia="zh-CN" w:bidi="hi-IN"/>
        </w:rPr>
        <w:t>сердечно</w:t>
      </w:r>
      <w:r w:rsidR="00DF3631">
        <w:rPr>
          <w:rFonts w:ascii="Times New Roman" w:hAnsi="Times New Roman" w:cs="Times New Roman"/>
          <w:sz w:val="28"/>
          <w:szCs w:val="28"/>
          <w:lang w:eastAsia="zh-CN" w:bidi="hi-IN"/>
        </w:rPr>
        <w:t>-сосудистая</w:t>
      </w:r>
      <w:proofErr w:type="spellEnd"/>
      <w:proofErr w:type="gramEnd"/>
      <w:r w:rsidRPr="000E5815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="00DD1B4E">
        <w:rPr>
          <w:rFonts w:ascii="Times New Roman" w:hAnsi="Times New Roman" w:cs="Times New Roman"/>
          <w:sz w:val="28"/>
          <w:szCs w:val="28"/>
          <w:lang w:eastAsia="zh-CN" w:bidi="hi-IN"/>
        </w:rPr>
        <w:t>система</w:t>
      </w:r>
    </w:p>
    <w:p w:rsidR="00B73D8D" w:rsidRDefault="00B73D8D" w:rsidP="00F72B3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0E5815">
        <w:rPr>
          <w:rFonts w:ascii="Times New Roman" w:hAnsi="Times New Roman" w:cs="Times New Roman"/>
          <w:b/>
          <w:sz w:val="28"/>
          <w:szCs w:val="28"/>
          <w:lang w:eastAsia="zh-CN" w:bidi="hi-IN"/>
        </w:rPr>
        <w:t xml:space="preserve">Гипотеза: </w:t>
      </w:r>
      <w:r w:rsidR="00191348">
        <w:rPr>
          <w:rFonts w:ascii="Times New Roman" w:hAnsi="Times New Roman" w:cs="Times New Roman"/>
          <w:sz w:val="28"/>
          <w:szCs w:val="28"/>
          <w:lang w:eastAsia="zh-CN" w:bidi="hi-IN"/>
        </w:rPr>
        <w:t>заболевания сердечно</w:t>
      </w:r>
      <w:r w:rsidRPr="000E5815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сосудистой системы можно избежать, если правильно питаться, не иметь вредных привычек, и следить за своей физической </w:t>
      </w:r>
      <w:r w:rsidR="006A3543" w:rsidRPr="000E5815">
        <w:rPr>
          <w:rFonts w:ascii="Times New Roman" w:hAnsi="Times New Roman" w:cs="Times New Roman"/>
          <w:sz w:val="28"/>
          <w:szCs w:val="28"/>
          <w:lang w:eastAsia="zh-CN" w:bidi="hi-IN"/>
        </w:rPr>
        <w:t>активностью</w:t>
      </w:r>
      <w:r w:rsidRPr="000E5815"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</w:p>
    <w:p w:rsidR="00191348" w:rsidRDefault="00BF01FE" w:rsidP="00666BF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  <w:lang w:eastAsia="zh-CN" w:bidi="hi-IN"/>
        </w:rPr>
        <w:br w:type="page"/>
      </w:r>
      <w:bookmarkStart w:id="1" w:name="_Toc96710920"/>
    </w:p>
    <w:p w:rsidR="00191348" w:rsidRDefault="00191348" w:rsidP="00191348">
      <w:pPr>
        <w:pStyle w:val="12"/>
        <w:spacing w:line="360" w:lineRule="auto"/>
        <w:ind w:right="550" w:firstLine="8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</w:t>
      </w:r>
      <w:r w:rsidRPr="00150C80">
        <w:rPr>
          <w:rFonts w:ascii="Times New Roman" w:hAnsi="Times New Roman"/>
          <w:b/>
          <w:sz w:val="28"/>
          <w:szCs w:val="28"/>
        </w:rPr>
        <w:t xml:space="preserve">ЛАВА 1. </w:t>
      </w:r>
      <w:r>
        <w:rPr>
          <w:rFonts w:ascii="Times New Roman" w:hAnsi="Times New Roman"/>
          <w:b/>
          <w:sz w:val="28"/>
          <w:szCs w:val="28"/>
        </w:rPr>
        <w:t>ОБЗОР ЛИТЕРАТУРЫ ПО ПРОБЛЕМЕ ИССЛЕДОВАНИЯ</w:t>
      </w:r>
    </w:p>
    <w:p w:rsidR="00191348" w:rsidRDefault="00666BF9" w:rsidP="00666BF9">
      <w:pPr>
        <w:pStyle w:val="12"/>
        <w:spacing w:line="360" w:lineRule="auto"/>
        <w:ind w:left="880" w:right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</w:t>
      </w:r>
      <w:r w:rsidR="00191348">
        <w:rPr>
          <w:rFonts w:ascii="Times New Roman" w:hAnsi="Times New Roman"/>
          <w:b/>
          <w:sz w:val="28"/>
          <w:szCs w:val="28"/>
        </w:rPr>
        <w:t>История изучения сердечнососудистой системы</w:t>
      </w:r>
    </w:p>
    <w:p w:rsidR="00191348" w:rsidRPr="00A03ED6" w:rsidRDefault="00191348" w:rsidP="00191348">
      <w:pPr>
        <w:pStyle w:val="af6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03ED6">
        <w:rPr>
          <w:color w:val="000000"/>
          <w:sz w:val="28"/>
          <w:szCs w:val="28"/>
          <w:shd w:val="clear" w:color="auto" w:fill="FFFFFF"/>
        </w:rPr>
        <w:t>История изучения кровеносной системы началась довольно давно. Однако долгое время работа сердца и сосудов была самой настоящей загадкой для ученых и врачей, разгадывание которой продвигалось довольно медленно и аккуратно. Ведь цена ошибок была крайне высока. </w:t>
      </w:r>
      <w:r w:rsidRPr="00A03ED6">
        <w:rPr>
          <w:color w:val="000000"/>
          <w:sz w:val="28"/>
          <w:szCs w:val="28"/>
        </w:rPr>
        <w:t xml:space="preserve">Несмотря на то, что сердце — орган сложный, хрупкий и крайне важный, попытки определить, как оно работает и за счет чего функционирует, были нередкими и предпринимались довольно давно. </w:t>
      </w:r>
    </w:p>
    <w:p w:rsidR="00191348" w:rsidRPr="00A03ED6" w:rsidRDefault="00666BF9" w:rsidP="00191348">
      <w:pPr>
        <w:pStyle w:val="af6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191348" w:rsidRPr="00A03ED6">
        <w:rPr>
          <w:color w:val="000000"/>
          <w:sz w:val="28"/>
          <w:szCs w:val="28"/>
        </w:rPr>
        <w:t xml:space="preserve">дно подтверждение значимости сердца можно обнаружить в еще одном папирусе, датированном V веком </w:t>
      </w:r>
      <w:proofErr w:type="gramStart"/>
      <w:r w:rsidR="00191348" w:rsidRPr="00A03ED6">
        <w:rPr>
          <w:color w:val="000000"/>
          <w:sz w:val="28"/>
          <w:szCs w:val="28"/>
        </w:rPr>
        <w:t>до</w:t>
      </w:r>
      <w:proofErr w:type="gramEnd"/>
      <w:r w:rsidR="00191348" w:rsidRPr="00A03ED6">
        <w:rPr>
          <w:color w:val="000000"/>
          <w:sz w:val="28"/>
          <w:szCs w:val="28"/>
        </w:rPr>
        <w:t xml:space="preserve"> н.э. Здесь его </w:t>
      </w:r>
      <w:r w:rsidR="00191348" w:rsidRPr="00666BF9">
        <w:rPr>
          <w:color w:val="000000"/>
          <w:sz w:val="28"/>
          <w:szCs w:val="28"/>
        </w:rPr>
        <w:t>описывает </w:t>
      </w:r>
      <w:r w:rsidR="00191348" w:rsidRPr="00666BF9">
        <w:rPr>
          <w:rStyle w:val="af7"/>
          <w:b w:val="0"/>
          <w:color w:val="000000"/>
          <w:sz w:val="28"/>
          <w:szCs w:val="28"/>
          <w:bdr w:val="none" w:sz="0" w:space="0" w:color="auto" w:frame="1"/>
        </w:rPr>
        <w:t>Гиппократ</w:t>
      </w:r>
      <w:r w:rsidR="00191348" w:rsidRPr="00666BF9">
        <w:rPr>
          <w:b/>
          <w:color w:val="000000"/>
          <w:sz w:val="28"/>
          <w:szCs w:val="28"/>
        </w:rPr>
        <w:t>.</w:t>
      </w:r>
      <w:r w:rsidR="00191348" w:rsidRPr="00A03ED6">
        <w:rPr>
          <w:color w:val="000000"/>
          <w:sz w:val="28"/>
          <w:szCs w:val="28"/>
        </w:rPr>
        <w:t xml:space="preserve"> И здесь же он впервые предлагает считать его мышечным органом. Причем, исходя из документа, можно понять, что уже тогда было сформировано представление о желудочках сердца и крупных сосудах.</w:t>
      </w:r>
    </w:p>
    <w:p w:rsidR="00191348" w:rsidRPr="00A03ED6" w:rsidRDefault="00191348" w:rsidP="00191348">
      <w:pPr>
        <w:pStyle w:val="af6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03ED6">
        <w:rPr>
          <w:color w:val="000000"/>
          <w:sz w:val="28"/>
          <w:szCs w:val="28"/>
        </w:rPr>
        <w:t>Так, например, </w:t>
      </w:r>
      <w:r w:rsidRPr="00666BF9">
        <w:rPr>
          <w:rStyle w:val="af7"/>
          <w:b w:val="0"/>
          <w:color w:val="000000"/>
          <w:sz w:val="28"/>
          <w:szCs w:val="28"/>
          <w:bdr w:val="none" w:sz="0" w:space="0" w:color="auto" w:frame="1"/>
        </w:rPr>
        <w:t>Леонардо да Винчи</w:t>
      </w:r>
      <w:r w:rsidRPr="00A03ED6">
        <w:rPr>
          <w:color w:val="000000"/>
          <w:sz w:val="28"/>
          <w:szCs w:val="28"/>
        </w:rPr>
        <w:t>, занимаясь препарированием и будучи гениальным художником, смог отобразить своими рисунками увиденное строение сердца и клапаны.</w:t>
      </w:r>
    </w:p>
    <w:p w:rsidR="00191348" w:rsidRPr="00A03ED6" w:rsidRDefault="00191348" w:rsidP="00191348">
      <w:pPr>
        <w:pStyle w:val="af6"/>
        <w:shd w:val="clear" w:color="auto" w:fill="FFFFFF"/>
        <w:spacing w:before="0" w:beforeAutospacing="0" w:after="0" w:afterAutospacing="0" w:line="360" w:lineRule="auto"/>
        <w:ind w:right="-28" w:firstLine="567"/>
        <w:jc w:val="both"/>
        <w:textAlignment w:val="top"/>
        <w:rPr>
          <w:color w:val="000000"/>
          <w:sz w:val="28"/>
          <w:szCs w:val="28"/>
        </w:rPr>
      </w:pPr>
      <w:r w:rsidRPr="00A03ED6">
        <w:rPr>
          <w:color w:val="000000"/>
          <w:sz w:val="28"/>
          <w:szCs w:val="28"/>
        </w:rPr>
        <w:t>Параллельно с да Винчи изучением сердца занимался и </w:t>
      </w:r>
      <w:r w:rsidRPr="00666BF9">
        <w:rPr>
          <w:rStyle w:val="af7"/>
          <w:b w:val="0"/>
          <w:color w:val="000000"/>
          <w:sz w:val="28"/>
          <w:szCs w:val="28"/>
          <w:bdr w:val="none" w:sz="0" w:space="0" w:color="auto" w:frame="1"/>
        </w:rPr>
        <w:t>Андреас Везалий</w:t>
      </w:r>
      <w:r w:rsidRPr="00A03ED6">
        <w:rPr>
          <w:rStyle w:val="af7"/>
          <w:color w:val="000000"/>
          <w:sz w:val="28"/>
          <w:szCs w:val="28"/>
          <w:bdr w:val="none" w:sz="0" w:space="0" w:color="auto" w:frame="1"/>
        </w:rPr>
        <w:t> </w:t>
      </w:r>
      <w:proofErr w:type="gramStart"/>
      <w:r w:rsidRPr="00A03ED6">
        <w:rPr>
          <w:color w:val="000000"/>
          <w:sz w:val="28"/>
          <w:szCs w:val="28"/>
        </w:rPr>
        <w:t>—в</w:t>
      </w:r>
      <w:proofErr w:type="gramEnd"/>
      <w:r w:rsidRPr="00A03ED6">
        <w:rPr>
          <w:color w:val="000000"/>
          <w:sz w:val="28"/>
          <w:szCs w:val="28"/>
        </w:rPr>
        <w:t>рач и ученый. Исследовательский интерес его был так велик, что тела, необходимые для исследований, ему приходилось... добывать тайно на кладбище. В тот период святой Церковью не приветствовались никакие опыты в сфере медицины. В результате своих рискованных изысканий Везалий определил, что сердце имеет артерии и вены. Основной его идеей было, что вены несут кровь от печени к периферии, а артерии — от сердца (такая кровь, считал ученый, насыщена «жизненным духом»). При этом он не имел ни малейшего понятия о микроциркуляторном русле, вследствие чего никак не мог объяснить, как заканчиваются самые мелкие сосуды.</w:t>
      </w:r>
    </w:p>
    <w:p w:rsidR="00191348" w:rsidRPr="00A03ED6" w:rsidRDefault="00191348" w:rsidP="00191348">
      <w:pPr>
        <w:pStyle w:val="12"/>
        <w:spacing w:line="360" w:lineRule="auto"/>
        <w:ind w:right="-28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03E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Настоящим прорывом в истории изучения сердца стало открытие английского ученого </w:t>
      </w:r>
      <w:r w:rsidRPr="00666BF9">
        <w:rPr>
          <w:rStyle w:val="af7"/>
          <w:rFonts w:ascii="Times New Roman" w:eastAsiaTheme="majorEastAsia" w:hAnsi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Гарвея</w:t>
      </w:r>
      <w:r w:rsidRPr="00A03E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— он смог обнаружить существование кругов кровообращения. Эксперимент, который привел его к настоящему прорыву, был достаточно несложен и выдержан в духе того времени...</w:t>
      </w:r>
    </w:p>
    <w:p w:rsidR="00191348" w:rsidRPr="00A03ED6" w:rsidRDefault="00191348" w:rsidP="00191348">
      <w:pPr>
        <w:pStyle w:val="12"/>
        <w:spacing w:line="360" w:lineRule="auto"/>
        <w:ind w:right="-28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03E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Гарвей заманил со двора пирожком дворовую собаку. Молодой человек перевязал ей две лапы шнурком. Через некоторое время они стали отекать. Тогда он взял скальпель и сделал разрез на одной лапе в нижней части от шнурка — оттуда пошла кровь. На другой же лапе на уровне выше шнурка из разреза кровь не пошла. И это стало самым наглядным доказательством того, что сердце — это насос, который толкает кровь в определенном направлении, когда кровь по артериям течет от сердца, а по венам возвращается обратно. Кроме того, он смог доказать, что есть два круга кровообращения — большой и малый. В 1628 году Гарвей опубликовал трактат «Анатомическое исследование о движении сердца и крови у животных», в предисловии к которому он написал: «То, что я излагаю так ново, что я боюсь, не будут ли люди моими врагами, ибо раз принятые предрассудки и учения глубоко укореняются во всех». Врач смог доказать, что «сердце ритмически бьется до тех пор, пока в организме теплится жизнь». После каждого сокращения наступает небольшая пауза, когда этот орган отдыхает. Однако ему так и не поддалось определение того, как именно соединяются между собой артерии и вены. В системе кровообращения, обнаруженной Гарвеем, не хватало важного звена — капилляров. </w:t>
      </w:r>
    </w:p>
    <w:p w:rsidR="00191348" w:rsidRPr="00A03ED6" w:rsidRDefault="00191348" w:rsidP="00191348">
      <w:pPr>
        <w:pStyle w:val="af6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03ED6">
        <w:rPr>
          <w:color w:val="000000"/>
          <w:sz w:val="28"/>
          <w:szCs w:val="28"/>
        </w:rPr>
        <w:t>Дополнил его изыскания итальянский врач </w:t>
      </w:r>
      <w:r w:rsidRPr="00666BF9">
        <w:rPr>
          <w:rStyle w:val="af7"/>
          <w:b w:val="0"/>
          <w:color w:val="000000"/>
          <w:sz w:val="28"/>
          <w:szCs w:val="28"/>
          <w:bdr w:val="none" w:sz="0" w:space="0" w:color="auto" w:frame="1"/>
        </w:rPr>
        <w:t xml:space="preserve">Марчелло </w:t>
      </w:r>
      <w:proofErr w:type="spellStart"/>
      <w:r w:rsidRPr="00666BF9">
        <w:rPr>
          <w:rStyle w:val="af7"/>
          <w:b w:val="0"/>
          <w:color w:val="000000"/>
          <w:sz w:val="28"/>
          <w:szCs w:val="28"/>
          <w:bdr w:val="none" w:sz="0" w:space="0" w:color="auto" w:frame="1"/>
        </w:rPr>
        <w:t>Мальпиги</w:t>
      </w:r>
      <w:proofErr w:type="spellEnd"/>
      <w:r w:rsidRPr="00A03ED6">
        <w:rPr>
          <w:color w:val="000000"/>
          <w:sz w:val="28"/>
          <w:szCs w:val="28"/>
        </w:rPr>
        <w:t>. Изначально он участвовал в собраниях анатомов в доме профессора </w:t>
      </w:r>
      <w:r w:rsidRPr="00666BF9">
        <w:rPr>
          <w:rStyle w:val="af7"/>
          <w:b w:val="0"/>
          <w:color w:val="000000"/>
          <w:sz w:val="28"/>
          <w:szCs w:val="28"/>
          <w:bdr w:val="none" w:sz="0" w:space="0" w:color="auto" w:frame="1"/>
        </w:rPr>
        <w:t>Борели</w:t>
      </w:r>
      <w:r w:rsidRPr="00666BF9">
        <w:rPr>
          <w:b/>
          <w:color w:val="000000"/>
          <w:sz w:val="28"/>
          <w:szCs w:val="28"/>
        </w:rPr>
        <w:t>,</w:t>
      </w:r>
      <w:r w:rsidRPr="00A03ED6">
        <w:rPr>
          <w:color w:val="000000"/>
          <w:sz w:val="28"/>
          <w:szCs w:val="28"/>
        </w:rPr>
        <w:t xml:space="preserve"> где братья по медицине не только проводили конференции и дискуссии, но и препарировали животных. На одном из таких собраний </w:t>
      </w:r>
      <w:proofErr w:type="spellStart"/>
      <w:r w:rsidRPr="00A03ED6">
        <w:rPr>
          <w:color w:val="000000"/>
          <w:sz w:val="28"/>
          <w:szCs w:val="28"/>
        </w:rPr>
        <w:t>Мальпиги</w:t>
      </w:r>
      <w:proofErr w:type="spellEnd"/>
      <w:r w:rsidRPr="00A03ED6">
        <w:rPr>
          <w:color w:val="000000"/>
          <w:sz w:val="28"/>
          <w:szCs w:val="28"/>
        </w:rPr>
        <w:t xml:space="preserve"> вскрыл собаку и продемонстрировал присутствующим строение сердца. Далее кардиология начала развиваться довольно быстро. Так, в 1845 году были открыты волокна в миокарде, по которым распространялось возбуждение. В 1893 году обнаружился предсердно-</w:t>
      </w:r>
      <w:r w:rsidRPr="00A03ED6">
        <w:rPr>
          <w:color w:val="000000"/>
          <w:sz w:val="28"/>
          <w:szCs w:val="28"/>
        </w:rPr>
        <w:lastRenderedPageBreak/>
        <w:t xml:space="preserve">желудочковый пучок. 1906 год стал годом открытия </w:t>
      </w:r>
      <w:proofErr w:type="spellStart"/>
      <w:r w:rsidRPr="00A03ED6">
        <w:rPr>
          <w:color w:val="000000"/>
          <w:sz w:val="28"/>
          <w:szCs w:val="28"/>
        </w:rPr>
        <w:t>атриовентикулярного</w:t>
      </w:r>
      <w:proofErr w:type="spellEnd"/>
      <w:r w:rsidRPr="00A03ED6">
        <w:rPr>
          <w:color w:val="000000"/>
          <w:sz w:val="28"/>
          <w:szCs w:val="28"/>
        </w:rPr>
        <w:t xml:space="preserve"> узла, а 1907 — </w:t>
      </w:r>
      <w:proofErr w:type="spellStart"/>
      <w:r w:rsidRPr="00A03ED6">
        <w:rPr>
          <w:color w:val="000000"/>
          <w:sz w:val="28"/>
          <w:szCs w:val="28"/>
        </w:rPr>
        <w:t>синусово-предсердного</w:t>
      </w:r>
      <w:proofErr w:type="spellEnd"/>
      <w:r w:rsidRPr="00A03ED6">
        <w:rPr>
          <w:color w:val="000000"/>
          <w:sz w:val="28"/>
          <w:szCs w:val="28"/>
        </w:rPr>
        <w:t xml:space="preserve"> узла.</w:t>
      </w:r>
      <w:r>
        <w:rPr>
          <w:color w:val="000000"/>
          <w:sz w:val="28"/>
          <w:szCs w:val="28"/>
        </w:rPr>
        <w:t xml:space="preserve"> </w:t>
      </w:r>
    </w:p>
    <w:p w:rsidR="00191348" w:rsidRDefault="00191348" w:rsidP="00191348">
      <w:pPr>
        <w:pStyle w:val="af6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top"/>
        <w:rPr>
          <w:color w:val="000000"/>
          <w:sz w:val="28"/>
          <w:szCs w:val="28"/>
        </w:rPr>
      </w:pPr>
      <w:r w:rsidRPr="00A03ED6">
        <w:rPr>
          <w:color w:val="000000"/>
          <w:sz w:val="28"/>
          <w:szCs w:val="28"/>
        </w:rPr>
        <w:t>Сегодня кардиологи имеют огромное количество инструментов, методик и возможностей, чтобы тщательно разбираться в малейших деталях и нюансах сердечной мышцы. Однако до сих пор основополагающими в данной медицинской дисциплине считаются те самые фундаментальные и кропотливые открытия прошлого, которые были сделаны ценой невероятных усилий и стали возможными только благодаря природному любопытству ряда исследователей.</w:t>
      </w:r>
    </w:p>
    <w:p w:rsidR="00191348" w:rsidRDefault="00666BF9" w:rsidP="00666BF9">
      <w:pPr>
        <w:pStyle w:val="12"/>
        <w:spacing w:line="360" w:lineRule="auto"/>
        <w:ind w:left="1330" w:right="5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</w:t>
      </w:r>
      <w:r w:rsidR="00191348">
        <w:rPr>
          <w:rFonts w:ascii="Times New Roman" w:hAnsi="Times New Roman"/>
          <w:b/>
          <w:sz w:val="28"/>
          <w:szCs w:val="28"/>
        </w:rPr>
        <w:t>Строение кровеносной системы</w:t>
      </w:r>
    </w:p>
    <w:p w:rsidR="00191348" w:rsidRDefault="00191348" w:rsidP="007531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>КРОВЕНОСНАЯ СИСТЕМА (система кровообращения), группа органов, принимающих участие</w:t>
      </w:r>
      <w:r>
        <w:rPr>
          <w:rFonts w:ascii="Times New Roman" w:hAnsi="Times New Roman" w:cs="Times New Roman"/>
          <w:sz w:val="28"/>
          <w:szCs w:val="28"/>
        </w:rPr>
        <w:t xml:space="preserve"> в циркуляции крови в организме (рис.1).</w:t>
      </w:r>
      <w:r w:rsidRPr="00A03ED6">
        <w:rPr>
          <w:rFonts w:ascii="Times New Roman" w:hAnsi="Times New Roman" w:cs="Times New Roman"/>
          <w:sz w:val="28"/>
          <w:szCs w:val="28"/>
        </w:rPr>
        <w:t xml:space="preserve"> Нормальное функционирование любого животного организма требует эффективной циркуляции крови, поскольку она переносит кислород, питательные вещества, соли, гормоны и </w:t>
      </w:r>
      <w:proofErr w:type="gramStart"/>
      <w:r w:rsidRPr="00A03ED6"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 w:rsidRPr="00A03ED6">
        <w:rPr>
          <w:rFonts w:ascii="Times New Roman" w:hAnsi="Times New Roman" w:cs="Times New Roman"/>
          <w:sz w:val="28"/>
          <w:szCs w:val="28"/>
        </w:rPr>
        <w:t xml:space="preserve"> жизненно необходимые вещества ко всем органам тела. Кроме того, кровеносная система возвращает кровь от тканей в те органы, где она может обогатиться питательными веществами, а также к легким, где происходят ее насыщение кислородом и осв</w:t>
      </w:r>
      <w:r>
        <w:rPr>
          <w:rFonts w:ascii="Times New Roman" w:hAnsi="Times New Roman" w:cs="Times New Roman"/>
          <w:sz w:val="28"/>
          <w:szCs w:val="28"/>
        </w:rPr>
        <w:t>обождение от углекислого газа</w:t>
      </w:r>
      <w:r w:rsidRPr="00A03ED6">
        <w:rPr>
          <w:rFonts w:ascii="Times New Roman" w:hAnsi="Times New Roman" w:cs="Times New Roman"/>
          <w:sz w:val="28"/>
          <w:szCs w:val="28"/>
        </w:rPr>
        <w:t xml:space="preserve">. Наконец, кровь должна омывать ряд особых органов, таких, как печень и почки, которые нейтрализуют или выводят конечные продукты метаболизма. </w:t>
      </w:r>
    </w:p>
    <w:p w:rsidR="00191348" w:rsidRPr="00A03ED6" w:rsidRDefault="00191348" w:rsidP="0019134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 xml:space="preserve">В самом общем виде эта транспортная система состоит из мышечного четырехкамерного насоса (сердца) и многих каналов (сосудов), функция которых заключается в доставке крови ко всем органам и тканям и последующем возврате ее к сердцу и легким. Кровеносные сосуды делятся на три основных типа: артерии, капилляры и вены. Артерии несут кровь от сердца. Они разветвляются на сосуды все меньшего диаметра, по которым кровь поступает во все части тела. Ближе к сердцу артерии имеют наибольший диаметр (примерно с большой палец руки), в конечностях они размером с карандаш. В самых отдаленных от сердца частях тела </w:t>
      </w:r>
      <w:r w:rsidRPr="00A03ED6">
        <w:rPr>
          <w:rFonts w:ascii="Times New Roman" w:hAnsi="Times New Roman" w:cs="Times New Roman"/>
          <w:sz w:val="28"/>
          <w:szCs w:val="28"/>
        </w:rPr>
        <w:lastRenderedPageBreak/>
        <w:t>кровеносные сосуды столь малы, что различимы лишь под микроскопом. Именно эти микроскопические сосуды, капилляры, снабжают клетки кислородом и питательными веществами. После их доставки кровь, нагруженная конечными продуктами обмена веществ и диоксидом углерода, направляется в сердце по сети сосудов, называемых венами, а из сердца – в легкие, где происходит газообмен, в результате которого кровь освобождается от груза диоксида углерода и насыщается кислородом.</w:t>
      </w:r>
    </w:p>
    <w:p w:rsidR="00191348" w:rsidRPr="00A03ED6" w:rsidRDefault="00191348" w:rsidP="00666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>КРОВООБРАЩЕНИЕ.</w:t>
      </w:r>
    </w:p>
    <w:p w:rsidR="0075316A" w:rsidRDefault="0062719F" w:rsidP="00666B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left:0;text-align:left;margin-left:275.7pt;margin-top:512.5pt;width:199.5pt;height:27pt;z-index:251713536" strokecolor="white [3212]">
            <v:textbox style="mso-next-textbox:#_x0000_s1054">
              <w:txbxContent>
                <w:p w:rsidR="00173DD4" w:rsidRPr="0075316A" w:rsidRDefault="00173DD4" w:rsidP="00666BF9">
                  <w:pPr>
                    <w:spacing w:line="360" w:lineRule="auto"/>
                    <w:ind w:left="-284"/>
                    <w:jc w:val="both"/>
                    <w:rPr>
                      <w:rFonts w:ascii="Times New Roman" w:hAnsi="Times New Roman" w:cs="Times New Roman"/>
                      <w:b/>
                      <w:i/>
                      <w:szCs w:val="28"/>
                    </w:rPr>
                  </w:pPr>
                  <w:r w:rsidRPr="005549CD">
                    <w:rPr>
                      <w:rFonts w:ascii="Times New Roman" w:hAnsi="Times New Roman" w:cs="Times New Roman"/>
                      <w:i/>
                      <w:szCs w:val="28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i/>
                      <w:szCs w:val="28"/>
                    </w:rPr>
                    <w:t xml:space="preserve">  </w:t>
                  </w:r>
                  <w:r w:rsidRPr="0075316A">
                    <w:rPr>
                      <w:rFonts w:ascii="Times New Roman" w:hAnsi="Times New Roman" w:cs="Times New Roman"/>
                      <w:b/>
                      <w:i/>
                      <w:szCs w:val="28"/>
                    </w:rPr>
                    <w:t>Рис.1 Схема кровеносной системы человека</w:t>
                  </w:r>
                  <w:r w:rsidRPr="005549CD">
                    <w:rPr>
                      <w:rFonts w:ascii="Times New Roman" w:hAnsi="Times New Roman" w:cs="Times New Roman"/>
                      <w:i/>
                      <w:szCs w:val="28"/>
                    </w:rPr>
                    <w:t xml:space="preserve">                              </w:t>
                  </w:r>
                  <w:r>
                    <w:rPr>
                      <w:rFonts w:ascii="Times New Roman" w:hAnsi="Times New Roman" w:cs="Times New Roman"/>
                      <w:i/>
                      <w:szCs w:val="28"/>
                    </w:rPr>
                    <w:t xml:space="preserve">          </w:t>
                  </w:r>
                  <w:r w:rsidRPr="005549CD">
                    <w:rPr>
                      <w:rFonts w:ascii="Times New Roman" w:hAnsi="Times New Roman" w:cs="Times New Roman"/>
                      <w:i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Cs w:val="28"/>
                    </w:rPr>
                    <w:t xml:space="preserve">                      </w:t>
                  </w:r>
                  <w:r w:rsidRPr="0075316A">
                    <w:rPr>
                      <w:rFonts w:ascii="Times New Roman" w:hAnsi="Times New Roman" w:cs="Times New Roman"/>
                      <w:b/>
                      <w:i/>
                      <w:szCs w:val="28"/>
                    </w:rPr>
                    <w:t>Рис.1 Схема кровеносной системы человека.</w:t>
                  </w:r>
                </w:p>
                <w:p w:rsidR="00173DD4" w:rsidRPr="0075316A" w:rsidRDefault="00173DD4" w:rsidP="00666BF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Cs w:val="28"/>
                    </w:rPr>
                  </w:pPr>
                  <w:r w:rsidRPr="005549CD">
                    <w:rPr>
                      <w:rFonts w:ascii="Times New Roman" w:hAnsi="Times New Roman" w:cs="Times New Roman"/>
                      <w:i/>
                      <w:szCs w:val="28"/>
                    </w:rPr>
                    <w:t xml:space="preserve">                                   </w:t>
                  </w:r>
                  <w:r>
                    <w:rPr>
                      <w:rFonts w:ascii="Times New Roman" w:hAnsi="Times New Roman" w:cs="Times New Roman"/>
                      <w:i/>
                      <w:szCs w:val="28"/>
                    </w:rPr>
                    <w:t xml:space="preserve">          </w:t>
                  </w:r>
                  <w:r w:rsidRPr="005549CD">
                    <w:rPr>
                      <w:rFonts w:ascii="Times New Roman" w:hAnsi="Times New Roman" w:cs="Times New Roman"/>
                      <w:i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Cs w:val="28"/>
                    </w:rPr>
                    <w:t xml:space="preserve">                      </w:t>
                  </w:r>
                  <w:r w:rsidRPr="0075316A">
                    <w:rPr>
                      <w:rFonts w:ascii="Times New Roman" w:hAnsi="Times New Roman" w:cs="Times New Roman"/>
                      <w:b/>
                      <w:i/>
                      <w:szCs w:val="28"/>
                    </w:rPr>
                    <w:t>Рис.1 Схема кровеносной системы человека.</w:t>
                  </w:r>
                </w:p>
                <w:p w:rsidR="00173DD4" w:rsidRDefault="00173DD4"/>
              </w:txbxContent>
            </v:textbox>
          </v:rect>
        </w:pict>
      </w:r>
      <w:r w:rsidR="001913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2365375</wp:posOffset>
            </wp:positionV>
            <wp:extent cx="2588260" cy="4143375"/>
            <wp:effectExtent l="19050" t="0" r="2540" b="0"/>
            <wp:wrapTight wrapText="bothSides">
              <wp:wrapPolygon edited="0">
                <wp:start x="-159" y="0"/>
                <wp:lineTo x="-159" y="21550"/>
                <wp:lineTo x="21621" y="21550"/>
                <wp:lineTo x="21621" y="0"/>
                <wp:lineTo x="-159" y="0"/>
              </wp:wrapPolygon>
            </wp:wrapTight>
            <wp:docPr id="19" name="Рисунок 4" descr="C:\Users\Миха\Desktop\doklad-krovenosnaja-sistema-cheloveka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\Desktop\doklad-krovenosnaja-sistema-cheloveka_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348" w:rsidRPr="00A03ED6">
        <w:rPr>
          <w:rFonts w:ascii="Times New Roman" w:hAnsi="Times New Roman" w:cs="Times New Roman"/>
          <w:sz w:val="28"/>
          <w:szCs w:val="28"/>
        </w:rPr>
        <w:t xml:space="preserve">Описание нормального движения крови по организму удобно начать с того момента, когда она возвращается в правую половину сердца по двум крупным венам. Одна из них, верхняя полая вена, приносит кровь от верхней половины тела, а вторая, нижняя полая вена, – от нижней. Кровь из обеих вен поступает в собирательный отдел правой части сердца, правое предсердие, где смешивается с кровью, приносимой коронарными венами, открывающимися в правое предсердие через коронарный синус. По коронарным артериям и венам циркулирует кровь, необходимая для работы самого сердца. Предсердие заполняется, сокращается и выталкивает кровь в правый желудочек, который, сокращаясь, нагнетает кровь через легочные артерии в легкие. Постоянный ток крови в этом направлении поддерживается работой двух важных клапанов. Один из них, трехстворчатый, расположенный между желудочком и предсердием, препятствует возврату крови в предсердие, а второй, клапан легочной артерии, захлопывается в момент расслабления желудочка и тем самым предотвращает возврат крови из легочных артерий. В легких кровь </w:t>
      </w:r>
      <w:r w:rsidR="00191348" w:rsidRPr="00A03ED6">
        <w:rPr>
          <w:rFonts w:ascii="Times New Roman" w:hAnsi="Times New Roman" w:cs="Times New Roman"/>
          <w:sz w:val="28"/>
          <w:szCs w:val="28"/>
        </w:rPr>
        <w:lastRenderedPageBreak/>
        <w:t>проходит по разветвлениям сосудов, попадая в сеть тонких капилляров, которые непосредственно контактируют с мельчайшими воздушными мешочками – альвеолами</w:t>
      </w:r>
      <w:r w:rsidR="0075316A">
        <w:rPr>
          <w:rFonts w:ascii="Times New Roman" w:hAnsi="Times New Roman" w:cs="Times New Roman"/>
          <w:sz w:val="28"/>
          <w:szCs w:val="28"/>
        </w:rPr>
        <w:t>.</w:t>
      </w:r>
    </w:p>
    <w:p w:rsidR="00191348" w:rsidRPr="00A03ED6" w:rsidRDefault="00191348" w:rsidP="0019134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>Между капиллярной кровью и альвеолами происходит обмен газов, что и завершает легочную фазу кровообращения, т.е. фазу поступления крови в легкие</w:t>
      </w:r>
      <w:r w:rsidR="0075316A">
        <w:rPr>
          <w:rFonts w:ascii="Times New Roman" w:hAnsi="Times New Roman" w:cs="Times New Roman"/>
          <w:sz w:val="28"/>
          <w:szCs w:val="28"/>
        </w:rPr>
        <w:t xml:space="preserve">. </w:t>
      </w:r>
      <w:r w:rsidRPr="00A03ED6">
        <w:rPr>
          <w:rFonts w:ascii="Times New Roman" w:hAnsi="Times New Roman" w:cs="Times New Roman"/>
          <w:sz w:val="28"/>
          <w:szCs w:val="28"/>
        </w:rPr>
        <w:t>С этого момента начинается системная фаза кровообращения, т.е. фаза переноса крови ко всем тканям организма. Очищенная от диоксида углерода и обогащенная кислородом (</w:t>
      </w:r>
      <w:proofErr w:type="spellStart"/>
      <w:r w:rsidRPr="00A03ED6">
        <w:rPr>
          <w:rFonts w:ascii="Times New Roman" w:hAnsi="Times New Roman" w:cs="Times New Roman"/>
          <w:sz w:val="28"/>
          <w:szCs w:val="28"/>
        </w:rPr>
        <w:t>оксигенированная</w:t>
      </w:r>
      <w:proofErr w:type="spellEnd"/>
      <w:r w:rsidRPr="00A03ED6">
        <w:rPr>
          <w:rFonts w:ascii="Times New Roman" w:hAnsi="Times New Roman" w:cs="Times New Roman"/>
          <w:sz w:val="28"/>
          <w:szCs w:val="28"/>
        </w:rPr>
        <w:t xml:space="preserve">) кровь возвращается к сердцу по четырем легочным венам (две из каждого легкого) и под низким давлением поступает в левое предсердие. Путь поступления крови от правого желудочка сердца в легкие и возврата от них к левому предсердию составляет т.н. малый круг кровообращения. Заполненное кровью левое предсердие сокращается одновременно с правым и выталкивает ее в массивный левый желудочек. </w:t>
      </w:r>
      <w:proofErr w:type="gramStart"/>
      <w:r w:rsidRPr="00A03ED6"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 w:rsidRPr="00A03ED6">
        <w:rPr>
          <w:rFonts w:ascii="Times New Roman" w:hAnsi="Times New Roman" w:cs="Times New Roman"/>
          <w:sz w:val="28"/>
          <w:szCs w:val="28"/>
        </w:rPr>
        <w:t xml:space="preserve">, заполнившись, сокращается, посылая кровь под высоким давлением в артерию самого большого диаметра – аорту. От аорты отходят все артериальные ветви, снабжающие ткани организма. </w:t>
      </w:r>
      <w:proofErr w:type="gramStart"/>
      <w:r w:rsidRPr="00A03ED6">
        <w:rPr>
          <w:rFonts w:ascii="Times New Roman" w:hAnsi="Times New Roman" w:cs="Times New Roman"/>
          <w:sz w:val="28"/>
          <w:szCs w:val="28"/>
        </w:rPr>
        <w:t>Как и на правой стороне сердца, на левой существуют два клапана.</w:t>
      </w:r>
      <w:proofErr w:type="gramEnd"/>
      <w:r w:rsidRPr="00A03ED6">
        <w:rPr>
          <w:rFonts w:ascii="Times New Roman" w:hAnsi="Times New Roman" w:cs="Times New Roman"/>
          <w:sz w:val="28"/>
          <w:szCs w:val="28"/>
        </w:rPr>
        <w:t xml:space="preserve"> Двустворчатый (митральный) клапан направляет кровоток в аорту и препятствует возврату крови в желудочек. </w:t>
      </w:r>
      <w:proofErr w:type="gramStart"/>
      <w:r w:rsidRPr="00A03ED6">
        <w:rPr>
          <w:rFonts w:ascii="Times New Roman" w:hAnsi="Times New Roman" w:cs="Times New Roman"/>
          <w:sz w:val="28"/>
          <w:szCs w:val="28"/>
        </w:rPr>
        <w:t>Весь путь крови от левого желудочка вплоть до возврата ее (по верхней и нижней полым венам) в правое предсердие обозначается как большой круг кровообращения.</w:t>
      </w:r>
      <w:proofErr w:type="gramEnd"/>
    </w:p>
    <w:p w:rsidR="00191348" w:rsidRDefault="00191348" w:rsidP="00666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СЕРДЦЕ</w:t>
      </w:r>
    </w:p>
    <w:p w:rsidR="00191348" w:rsidRDefault="00191348" w:rsidP="001913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Сердце расположено в грудной полости между лёгкими и за грудиной (рис.2). Оно окружено плотным</w:t>
      </w:r>
      <w:r w:rsidRPr="007A0D7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но тонким мешком – перикардом (околосердечной сумкой)</w:t>
      </w:r>
      <w:r w:rsidRPr="007A0D7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наружный слой которого образован неэластичной белой фиброзной тканью. Внутренний слой состоит из двух листков. Висцеральный (внутренний) листок сращен с сердцем и образует его наружную оболочку – эпикард</w:t>
      </w:r>
      <w:r w:rsidRPr="009A75DF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а париетальный (наружный) прирастает к фиброзной ткани. Между этими листками находится полость</w:t>
      </w:r>
      <w:r w:rsidRPr="009A75DF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в которую секретируется перикардиальная жидкость</w:t>
      </w:r>
      <w:r w:rsidRPr="009A75DF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уменьшающая трение между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lastRenderedPageBreak/>
        <w:t xml:space="preserve">стенкой сердца и окружающими тканями при его сокращениях. Неэластичная природа перикарда в целом не позволяет сердцу слишком растягиваться или переполняться кровью. </w:t>
      </w:r>
    </w:p>
    <w:p w:rsidR="00191348" w:rsidRPr="0034017A" w:rsidRDefault="00191348" w:rsidP="001913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Левое предсердие отдалено от левого желудочка двустворчатым клапаном</w:t>
      </w:r>
      <w:r w:rsidRPr="0034017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а правое предсердие от правого желудочка – трёхстворчатым клапаном.  Так же на границе аорты и лёгочной артерии находятся полулунные клапаны</w:t>
      </w:r>
      <w:r w:rsidRPr="0034017A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которые не пропускают кровь из этих сосудов обратно в сердце.</w:t>
      </w:r>
    </w:p>
    <w:p w:rsidR="00191348" w:rsidRDefault="00191348" w:rsidP="001913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Стенка сердца образована сердечными мышечными волокнами</w:t>
      </w:r>
      <w:r w:rsidRPr="00E25C09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соединительной тканью и мелкими кровеносными сосудами. Каждое мышечное волокно содержит одно или два ядра</w:t>
      </w:r>
      <w:r w:rsidRPr="00E25C09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множество крупных митохондрий и множество параллельных друг другу миофибрилл. Миофибриллы образованы </w:t>
      </w:r>
      <w:proofErr w:type="spellStart"/>
      <w:r>
        <w:rPr>
          <w:rFonts w:ascii="Times New Roman" w:hAnsi="Times New Roman" w:cs="Times New Roman"/>
          <w:sz w:val="28"/>
          <w:szCs w:val="28"/>
          <w:lang w:eastAsia="zh-CN" w:bidi="hi-IN"/>
        </w:rPr>
        <w:t>актиновыми</w:t>
      </w:r>
      <w:proofErr w:type="spellEnd"/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eastAsia="zh-CN" w:bidi="hi-IN"/>
        </w:rPr>
        <w:t>миозиновыми</w:t>
      </w:r>
      <w:proofErr w:type="spellEnd"/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нитями</w:t>
      </w:r>
      <w:r w:rsidRPr="00830AEB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которые обеспечивают сокращение </w:t>
      </w:r>
      <w:proofErr w:type="spellStart"/>
      <w:r>
        <w:rPr>
          <w:rFonts w:ascii="Times New Roman" w:hAnsi="Times New Roman" w:cs="Times New Roman"/>
          <w:sz w:val="28"/>
          <w:szCs w:val="28"/>
          <w:lang w:eastAsia="zh-CN" w:bidi="hi-IN"/>
        </w:rPr>
        <w:t>кардиомиоцитов</w:t>
      </w:r>
      <w:proofErr w:type="spellEnd"/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так же</w:t>
      </w:r>
      <w:r w:rsidRPr="00830AEB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как это происходит в скелетной мышце. Внутреннее строение </w:t>
      </w:r>
      <w:proofErr w:type="spellStart"/>
      <w:r>
        <w:rPr>
          <w:rFonts w:ascii="Times New Roman" w:hAnsi="Times New Roman" w:cs="Times New Roman"/>
          <w:sz w:val="28"/>
          <w:szCs w:val="28"/>
          <w:lang w:eastAsia="zh-CN" w:bidi="hi-IN"/>
        </w:rPr>
        <w:t>кардиомиоцитов</w:t>
      </w:r>
      <w:proofErr w:type="spellEnd"/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такое же</w:t>
      </w:r>
      <w:r w:rsidRPr="00830AEB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как у волокон поперечно полосатых скелетных мышцы. </w:t>
      </w:r>
    </w:p>
    <w:p w:rsidR="00191348" w:rsidRDefault="00191348" w:rsidP="001913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3957060"/>
            <wp:effectExtent l="19050" t="0" r="0" b="0"/>
            <wp:docPr id="20" name="Рисунок 5" descr="C:\Users\Миха\Desktop\i_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\Desktop\i_03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03" cy="395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48" w:rsidRPr="0075316A" w:rsidRDefault="00191348" w:rsidP="00191348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Cs w:val="28"/>
        </w:rPr>
      </w:pPr>
      <w:r w:rsidRPr="0075316A">
        <w:rPr>
          <w:rFonts w:ascii="Times New Roman" w:hAnsi="Times New Roman" w:cs="Times New Roman"/>
          <w:b/>
          <w:i/>
          <w:szCs w:val="28"/>
        </w:rPr>
        <w:t>Рис.2 Строение сердца человека.</w:t>
      </w:r>
    </w:p>
    <w:p w:rsidR="00191348" w:rsidRPr="00A03ED6" w:rsidRDefault="00191348" w:rsidP="00666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lastRenderedPageBreak/>
        <w:t>АРТЕРИИ.</w:t>
      </w:r>
    </w:p>
    <w:p w:rsidR="00191348" w:rsidRPr="00A03ED6" w:rsidRDefault="00191348" w:rsidP="00666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>У здорового человека диаметр аорты составляет приблизительно 2,5 см. Этот крупный сосуд отходит от сердца вверх, образует дугу, а затем спускается через грудную клетку в брюшную полость. По ходу аорты от нее ответвляются все крупные артерии, входящие в большой круг кровообращения. Первые две ветви, отходящие от аорты почти у самого сердца, – это коронарные артерии, снабжающие кровью ткань сердца. Кроме них, восходящая аорта (первая часть дуги) не дает ответвлений. Однако на вершине дуги от нее отходят три важных сосуда. Первый – безымянная артерия – сразу же делится на правую сонную артерию, снабжающую кровью правую половину головы и мозга, и правую подключичную артерию, проходящую под ключицей в правую руку. Второе ответвление от дуги аорты – левая сонная артерия, третье – левая подключичная артерия; по этим ветвям кровь направляется в голову, шею и левую руку.</w:t>
      </w:r>
    </w:p>
    <w:p w:rsidR="00191348" w:rsidRPr="00A03ED6" w:rsidRDefault="00191348" w:rsidP="00666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 xml:space="preserve">От дуги аорты начинается нисходящая аорта, которая снабжает кровью органы грудной клетки, а затем через отверстие в диафрагме проникает в брюшную полость. От брюшного отдела аорты отделяются две почечные артерии, питающие почки, а также брюшной ствол с верхними и нижними брыжеечными артериями, отходящими к кишечнику, селезенке и печени. Затем аорта делится на две подвздошные артерии, снабжающие кровью органы таза. </w:t>
      </w:r>
      <w:proofErr w:type="gramStart"/>
      <w:r w:rsidRPr="00A03ED6">
        <w:rPr>
          <w:rFonts w:ascii="Times New Roman" w:hAnsi="Times New Roman" w:cs="Times New Roman"/>
          <w:sz w:val="28"/>
          <w:szCs w:val="28"/>
        </w:rPr>
        <w:t>В области паха подвздошные артерии переходят в бедренные; последние, спускаясь по бедрам, на уровне коленного сустава переходят в подколенные артерии.</w:t>
      </w:r>
      <w:proofErr w:type="gramEnd"/>
      <w:r w:rsidRPr="00A03ED6">
        <w:rPr>
          <w:rFonts w:ascii="Times New Roman" w:hAnsi="Times New Roman" w:cs="Times New Roman"/>
          <w:sz w:val="28"/>
          <w:szCs w:val="28"/>
        </w:rPr>
        <w:t xml:space="preserve"> Каждая из них в свою очередь делится на три артерии – переднюю большеберцовую, заднюю большеберцовую и малоберцовую артерии, которые питают ткани голеней и стоп.</w:t>
      </w:r>
    </w:p>
    <w:p w:rsidR="00191348" w:rsidRPr="00A03ED6" w:rsidRDefault="00191348" w:rsidP="00666B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 xml:space="preserve">На всем протяжении кровеносного русла артерии по мере своего разветвления становятся все меньше и меньше и, наконец, приобретают калибр, лишь в несколько раз превышающий размеры содержащихся в них клеток крови. Эти сосуды называются </w:t>
      </w:r>
      <w:proofErr w:type="spellStart"/>
      <w:r w:rsidRPr="00A03ED6">
        <w:rPr>
          <w:rFonts w:ascii="Times New Roman" w:hAnsi="Times New Roman" w:cs="Times New Roman"/>
          <w:sz w:val="28"/>
          <w:szCs w:val="28"/>
        </w:rPr>
        <w:t>артериолами</w:t>
      </w:r>
      <w:proofErr w:type="spellEnd"/>
      <w:r w:rsidRPr="00A03ED6">
        <w:rPr>
          <w:rFonts w:ascii="Times New Roman" w:hAnsi="Times New Roman" w:cs="Times New Roman"/>
          <w:sz w:val="28"/>
          <w:szCs w:val="28"/>
        </w:rPr>
        <w:t xml:space="preserve">; продолжая делиться, они </w:t>
      </w:r>
      <w:r w:rsidRPr="00A03ED6">
        <w:rPr>
          <w:rFonts w:ascii="Times New Roman" w:hAnsi="Times New Roman" w:cs="Times New Roman"/>
          <w:sz w:val="28"/>
          <w:szCs w:val="28"/>
        </w:rPr>
        <w:lastRenderedPageBreak/>
        <w:t>образуют диффузную сеть сосудов (капилляров), диаметр которых примерно равен диаметру эритроцита (7 мкм).</w:t>
      </w:r>
    </w:p>
    <w:p w:rsidR="00191348" w:rsidRPr="00A03ED6" w:rsidRDefault="00191348" w:rsidP="0019134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>Хотя крупные и мелкие артерии несколько различаются по своему строению, стенки тех и других состоят из трех слоев. Наружный слой (</w:t>
      </w:r>
      <w:proofErr w:type="spellStart"/>
      <w:r w:rsidRPr="00A03ED6">
        <w:rPr>
          <w:rFonts w:ascii="Times New Roman" w:hAnsi="Times New Roman" w:cs="Times New Roman"/>
          <w:sz w:val="28"/>
          <w:szCs w:val="28"/>
        </w:rPr>
        <w:t>адвентиция</w:t>
      </w:r>
      <w:proofErr w:type="spellEnd"/>
      <w:r w:rsidRPr="00A03ED6">
        <w:rPr>
          <w:rFonts w:ascii="Times New Roman" w:hAnsi="Times New Roman" w:cs="Times New Roman"/>
          <w:sz w:val="28"/>
          <w:szCs w:val="28"/>
        </w:rPr>
        <w:t>) представляет собой сравнительно рыхлый пласт фиброзной, эластической соединительной ткани; через него проходят мельчайшие кровеносные сосуды (т.н. сосуды сосудов), питающие сосудистую стенку, а также веточки автономной нервной системы, которые регулируют просвет сосуда. Средний слой (</w:t>
      </w:r>
      <w:proofErr w:type="spellStart"/>
      <w:r w:rsidRPr="00A03ED6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A03ED6">
        <w:rPr>
          <w:rFonts w:ascii="Times New Roman" w:hAnsi="Times New Roman" w:cs="Times New Roman"/>
          <w:sz w:val="28"/>
          <w:szCs w:val="28"/>
        </w:rPr>
        <w:t xml:space="preserve">) состоит из эластической ткани и гладких мышц, обеспечивающих упругость и сократимость сосудистой стенки. Эти свойства необходимы для регуляции кровотока и поддержания нормального артериального давления в меняющихся физиологических условиях. Как правило, стенки крупных сосудов, например аорты, содержат больше эластической ткани, чем стенки меньших артерий, в которых преобладает мышечная ткань. По этой тканевой особенности артерии делят </w:t>
      </w:r>
      <w:proofErr w:type="gramStart"/>
      <w:r w:rsidRPr="00A03ED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03ED6">
        <w:rPr>
          <w:rFonts w:ascii="Times New Roman" w:hAnsi="Times New Roman" w:cs="Times New Roman"/>
          <w:sz w:val="28"/>
          <w:szCs w:val="28"/>
        </w:rPr>
        <w:t xml:space="preserve"> эластические и мышечные. Внутренний слой (интима) по толщине редко превышает диаметр нескольких клеток; именно этот слой, выстланный эндотелием, придает внутренней поверхности сосуда облегчающую кровоток гладкость. Через него поступают питательные вещества к глубинным слоям </w:t>
      </w:r>
      <w:proofErr w:type="spellStart"/>
      <w:r w:rsidRPr="00A03ED6">
        <w:rPr>
          <w:rFonts w:ascii="Times New Roman" w:hAnsi="Times New Roman" w:cs="Times New Roman"/>
          <w:sz w:val="28"/>
          <w:szCs w:val="28"/>
        </w:rPr>
        <w:t>медии</w:t>
      </w:r>
      <w:proofErr w:type="spellEnd"/>
      <w:r w:rsidRPr="00A03ED6">
        <w:rPr>
          <w:rFonts w:ascii="Times New Roman" w:hAnsi="Times New Roman" w:cs="Times New Roman"/>
          <w:sz w:val="28"/>
          <w:szCs w:val="28"/>
        </w:rPr>
        <w:t>.</w:t>
      </w:r>
      <w:r w:rsidR="0075316A">
        <w:rPr>
          <w:rFonts w:ascii="Times New Roman" w:hAnsi="Times New Roman" w:cs="Times New Roman"/>
          <w:sz w:val="28"/>
          <w:szCs w:val="28"/>
        </w:rPr>
        <w:t xml:space="preserve"> </w:t>
      </w:r>
      <w:r w:rsidRPr="00A03ED6">
        <w:rPr>
          <w:rFonts w:ascii="Times New Roman" w:hAnsi="Times New Roman" w:cs="Times New Roman"/>
          <w:sz w:val="28"/>
          <w:szCs w:val="28"/>
        </w:rPr>
        <w:t xml:space="preserve">По мере уменьшения диаметра артерий их стенки истончаются и три слоя становятся все менее различимыми, пока – на </w:t>
      </w:r>
      <w:proofErr w:type="spellStart"/>
      <w:r w:rsidRPr="00A03ED6">
        <w:rPr>
          <w:rFonts w:ascii="Times New Roman" w:hAnsi="Times New Roman" w:cs="Times New Roman"/>
          <w:sz w:val="28"/>
          <w:szCs w:val="28"/>
        </w:rPr>
        <w:t>артериолярном</w:t>
      </w:r>
      <w:proofErr w:type="spellEnd"/>
      <w:r w:rsidRPr="00A03ED6">
        <w:rPr>
          <w:rFonts w:ascii="Times New Roman" w:hAnsi="Times New Roman" w:cs="Times New Roman"/>
          <w:sz w:val="28"/>
          <w:szCs w:val="28"/>
        </w:rPr>
        <w:t xml:space="preserve"> уровне – в них остаются в основном спиральные мышечные волокна, немного эластической ткани и внутренняя выстилка из эндотелиальных клеток.</w:t>
      </w:r>
    </w:p>
    <w:p w:rsidR="00191348" w:rsidRPr="00A03ED6" w:rsidRDefault="00191348" w:rsidP="0019134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>КАПИЛЛЯРЫ.</w:t>
      </w:r>
    </w:p>
    <w:p w:rsidR="00191348" w:rsidRPr="00A03ED6" w:rsidRDefault="0075316A" w:rsidP="000E75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191348" w:rsidRPr="00A03ED6">
        <w:rPr>
          <w:rFonts w:ascii="Times New Roman" w:hAnsi="Times New Roman" w:cs="Times New Roman"/>
          <w:sz w:val="28"/>
          <w:szCs w:val="28"/>
        </w:rPr>
        <w:t>ртериолы</w:t>
      </w:r>
      <w:proofErr w:type="spellEnd"/>
      <w:r w:rsidR="00191348" w:rsidRPr="00A03ED6">
        <w:rPr>
          <w:rFonts w:ascii="Times New Roman" w:hAnsi="Times New Roman" w:cs="Times New Roman"/>
          <w:sz w:val="28"/>
          <w:szCs w:val="28"/>
        </w:rPr>
        <w:t xml:space="preserve"> незаметно переходят в капилляры, стенки которых высланы лишь эндотелием. Хотя в этих тончайших трубочках содержится менее 5% объема циркулирующей крови, они крайне важны. Капилляры образуют промежуточную систему между </w:t>
      </w:r>
      <w:proofErr w:type="spellStart"/>
      <w:r w:rsidR="00191348" w:rsidRPr="00A03ED6">
        <w:rPr>
          <w:rFonts w:ascii="Times New Roman" w:hAnsi="Times New Roman" w:cs="Times New Roman"/>
          <w:sz w:val="28"/>
          <w:szCs w:val="28"/>
        </w:rPr>
        <w:t>артериолами</w:t>
      </w:r>
      <w:proofErr w:type="spellEnd"/>
      <w:r w:rsidR="00191348" w:rsidRPr="00A03ED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91348" w:rsidRPr="00A03ED6">
        <w:rPr>
          <w:rFonts w:ascii="Times New Roman" w:hAnsi="Times New Roman" w:cs="Times New Roman"/>
          <w:sz w:val="28"/>
          <w:szCs w:val="28"/>
        </w:rPr>
        <w:t>венулами</w:t>
      </w:r>
      <w:proofErr w:type="spellEnd"/>
      <w:r w:rsidR="00191348" w:rsidRPr="00A03ED6">
        <w:rPr>
          <w:rFonts w:ascii="Times New Roman" w:hAnsi="Times New Roman" w:cs="Times New Roman"/>
          <w:sz w:val="28"/>
          <w:szCs w:val="28"/>
        </w:rPr>
        <w:t xml:space="preserve">, и их сети настолько плотны и широки, что ни одну часть тела нельзя проколоть, не пронзив огромное их количество. Именно в этих сетях под действием </w:t>
      </w:r>
      <w:r w:rsidR="00191348" w:rsidRPr="00A03ED6">
        <w:rPr>
          <w:rFonts w:ascii="Times New Roman" w:hAnsi="Times New Roman" w:cs="Times New Roman"/>
          <w:sz w:val="28"/>
          <w:szCs w:val="28"/>
        </w:rPr>
        <w:lastRenderedPageBreak/>
        <w:t>осмотических сил совершается переход кислорода и питательных веществ в отдельные клетки организма, а взамен в кровь поступают продукты клеточного метаболизма.</w:t>
      </w:r>
    </w:p>
    <w:p w:rsidR="00191348" w:rsidRPr="00A03ED6" w:rsidRDefault="00191348" w:rsidP="000E75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 xml:space="preserve">Кроме того, эта сеть (т.н. капиллярное ложе) играет важнейшую роль в регуляции и поддержании температуры тела. Постоянство внутренней среды (гомеостаз) организма человека зависит от сохранения температуры тела в узких границах нормы (36,8–37°). Обычно кровь из </w:t>
      </w:r>
      <w:proofErr w:type="spellStart"/>
      <w:r w:rsidRPr="00A03ED6">
        <w:rPr>
          <w:rFonts w:ascii="Times New Roman" w:hAnsi="Times New Roman" w:cs="Times New Roman"/>
          <w:sz w:val="28"/>
          <w:szCs w:val="28"/>
        </w:rPr>
        <w:t>артериол</w:t>
      </w:r>
      <w:proofErr w:type="spellEnd"/>
      <w:r w:rsidRPr="00A03ED6">
        <w:rPr>
          <w:rFonts w:ascii="Times New Roman" w:hAnsi="Times New Roman" w:cs="Times New Roman"/>
          <w:sz w:val="28"/>
          <w:szCs w:val="28"/>
        </w:rPr>
        <w:t xml:space="preserve"> попадает в </w:t>
      </w:r>
      <w:proofErr w:type="spellStart"/>
      <w:r w:rsidRPr="00A03ED6">
        <w:rPr>
          <w:rFonts w:ascii="Times New Roman" w:hAnsi="Times New Roman" w:cs="Times New Roman"/>
          <w:sz w:val="28"/>
          <w:szCs w:val="28"/>
        </w:rPr>
        <w:t>венулы</w:t>
      </w:r>
      <w:proofErr w:type="spellEnd"/>
      <w:r w:rsidRPr="00A03ED6">
        <w:rPr>
          <w:rFonts w:ascii="Times New Roman" w:hAnsi="Times New Roman" w:cs="Times New Roman"/>
          <w:sz w:val="28"/>
          <w:szCs w:val="28"/>
        </w:rPr>
        <w:t xml:space="preserve"> через капиллярное ложе, но в условиях холода происходят закрытие капилляров и снижение кровотока, в первую очередь в коже; при этом кровь из </w:t>
      </w:r>
      <w:proofErr w:type="spellStart"/>
      <w:r w:rsidRPr="00A03ED6">
        <w:rPr>
          <w:rFonts w:ascii="Times New Roman" w:hAnsi="Times New Roman" w:cs="Times New Roman"/>
          <w:sz w:val="28"/>
          <w:szCs w:val="28"/>
        </w:rPr>
        <w:t>артериол</w:t>
      </w:r>
      <w:proofErr w:type="spellEnd"/>
      <w:r w:rsidRPr="00A03ED6">
        <w:rPr>
          <w:rFonts w:ascii="Times New Roman" w:hAnsi="Times New Roman" w:cs="Times New Roman"/>
          <w:sz w:val="28"/>
          <w:szCs w:val="28"/>
        </w:rPr>
        <w:t xml:space="preserve"> поступает в </w:t>
      </w:r>
      <w:proofErr w:type="spellStart"/>
      <w:r w:rsidRPr="00A03ED6">
        <w:rPr>
          <w:rFonts w:ascii="Times New Roman" w:hAnsi="Times New Roman" w:cs="Times New Roman"/>
          <w:sz w:val="28"/>
          <w:szCs w:val="28"/>
        </w:rPr>
        <w:t>венулы</w:t>
      </w:r>
      <w:proofErr w:type="spellEnd"/>
      <w:r w:rsidRPr="00A03ED6">
        <w:rPr>
          <w:rFonts w:ascii="Times New Roman" w:hAnsi="Times New Roman" w:cs="Times New Roman"/>
          <w:sz w:val="28"/>
          <w:szCs w:val="28"/>
        </w:rPr>
        <w:t>, минуя множество разветвлений капиллярного ложа (шунтирование). Напротив, при необходимости теплоотдачи, например в тропиках, все капилляры открываются, и кожный кровоток возрастает, что способствует потере тепла и сохранению нормальной температуры тела. Такой механизм существует у всех теплокровных животных.</w:t>
      </w:r>
    </w:p>
    <w:p w:rsidR="00191348" w:rsidRPr="00A03ED6" w:rsidRDefault="00191348" w:rsidP="000E75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>ВЕНЫ.</w:t>
      </w:r>
    </w:p>
    <w:p w:rsidR="00191348" w:rsidRPr="00A03ED6" w:rsidRDefault="00191348" w:rsidP="007531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 xml:space="preserve">На противоположной стороне капиллярного ложа сосуды сливаются в многочисленные мелкие каналы, </w:t>
      </w:r>
      <w:proofErr w:type="spellStart"/>
      <w:r w:rsidRPr="00A03ED6">
        <w:rPr>
          <w:rFonts w:ascii="Times New Roman" w:hAnsi="Times New Roman" w:cs="Times New Roman"/>
          <w:sz w:val="28"/>
          <w:szCs w:val="28"/>
        </w:rPr>
        <w:t>венулы</w:t>
      </w:r>
      <w:proofErr w:type="spellEnd"/>
      <w:r w:rsidRPr="00A03ED6">
        <w:rPr>
          <w:rFonts w:ascii="Times New Roman" w:hAnsi="Times New Roman" w:cs="Times New Roman"/>
          <w:sz w:val="28"/>
          <w:szCs w:val="28"/>
        </w:rPr>
        <w:t xml:space="preserve">, которые по размерам сравнимы с </w:t>
      </w:r>
      <w:proofErr w:type="spellStart"/>
      <w:r w:rsidRPr="00A03ED6">
        <w:rPr>
          <w:rFonts w:ascii="Times New Roman" w:hAnsi="Times New Roman" w:cs="Times New Roman"/>
          <w:sz w:val="28"/>
          <w:szCs w:val="28"/>
        </w:rPr>
        <w:t>артериолами</w:t>
      </w:r>
      <w:proofErr w:type="spellEnd"/>
      <w:r w:rsidRPr="00A03ED6">
        <w:rPr>
          <w:rFonts w:ascii="Times New Roman" w:hAnsi="Times New Roman" w:cs="Times New Roman"/>
          <w:sz w:val="28"/>
          <w:szCs w:val="28"/>
        </w:rPr>
        <w:t xml:space="preserve">. Они продолжают соединяться, образуя более крупные вены, по которым кровь от всех частей тела оттекает обратно к сердцу. Постоянному кровотоку в этом направлении способствует система клапанов, имеющихся в большинстве вен. </w:t>
      </w:r>
      <w:proofErr w:type="gramStart"/>
      <w:r w:rsidRPr="00A03ED6">
        <w:rPr>
          <w:rFonts w:ascii="Times New Roman" w:hAnsi="Times New Roman" w:cs="Times New Roman"/>
          <w:sz w:val="28"/>
          <w:szCs w:val="28"/>
        </w:rPr>
        <w:t>Венозное давление, в отличие от давления в артериях, не зависит напрямую от напряжения мышц сосудистой стенки, так что кровоток в нужном направлении определяется в основном иными факторами: подталкивающей силой, создаваемой артериальным давлением большого круга кровообращения; «присасывающим» эффектом отрицательного давления, возникающего в грудной клетке при вдохе; насосным действием мышц конечностей, которые в ходе обычных сокращений проталкивают венозную кровь к сердцу.</w:t>
      </w:r>
      <w:proofErr w:type="gramEnd"/>
    </w:p>
    <w:p w:rsidR="00191348" w:rsidRPr="00A03ED6" w:rsidRDefault="00191348" w:rsidP="007531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lastRenderedPageBreak/>
        <w:t xml:space="preserve">Стенки вен по строению сходны с </w:t>
      </w:r>
      <w:proofErr w:type="gramStart"/>
      <w:r w:rsidRPr="00A03ED6">
        <w:rPr>
          <w:rFonts w:ascii="Times New Roman" w:hAnsi="Times New Roman" w:cs="Times New Roman"/>
          <w:sz w:val="28"/>
          <w:szCs w:val="28"/>
        </w:rPr>
        <w:t>артериальными</w:t>
      </w:r>
      <w:proofErr w:type="gramEnd"/>
      <w:r w:rsidRPr="00A03ED6">
        <w:rPr>
          <w:rFonts w:ascii="Times New Roman" w:hAnsi="Times New Roman" w:cs="Times New Roman"/>
          <w:sz w:val="28"/>
          <w:szCs w:val="28"/>
        </w:rPr>
        <w:t xml:space="preserve"> в том, что тоже состоят из трех слоев, выраженных, однако, значительно слабее. Для движения крови по венам, которое происходит практически без пульсации и при сравнительно низком давлении, не требуется таких толстых и упругих стенок, как у артерий. Другое важное отличие вен от артерий – присутствие в них клапанов, поддерживающих при низком давлении кровоток в одном направлении. </w:t>
      </w:r>
      <w:proofErr w:type="gramStart"/>
      <w:r w:rsidRPr="00A03ED6">
        <w:rPr>
          <w:rFonts w:ascii="Times New Roman" w:hAnsi="Times New Roman" w:cs="Times New Roman"/>
          <w:sz w:val="28"/>
          <w:szCs w:val="28"/>
        </w:rPr>
        <w:t>В наибольшем количестве клапаны содержатся в венах конечностей, где мышечные сокращения играют особенно важную роль в перемещении крови обратно к сердцу; крупные вены, такие, как полые, воротная и подвздошные, клапанов лишены.</w:t>
      </w:r>
      <w:proofErr w:type="gramEnd"/>
    </w:p>
    <w:p w:rsidR="00191348" w:rsidRPr="00A03ED6" w:rsidRDefault="00191348" w:rsidP="007531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>На пути к сердцу вены собирают кровь, оттекающую от желудочно-кишечного тракта по воротной вене, от печени по печеночным венам, от почек по почечным венам и от верхних конечностей по подключичным венам. Вблизи сердца образуются две полые вены, по которым кровь попадает в правое предсердие.</w:t>
      </w:r>
    </w:p>
    <w:p w:rsidR="00191348" w:rsidRPr="00A03ED6" w:rsidRDefault="00191348" w:rsidP="0019134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ED6">
        <w:rPr>
          <w:rFonts w:ascii="Times New Roman" w:hAnsi="Times New Roman" w:cs="Times New Roman"/>
          <w:sz w:val="28"/>
          <w:szCs w:val="28"/>
        </w:rPr>
        <w:t xml:space="preserve">Сосуды малого круга кровообращения (легочные) напоминают сосуды большого круга, за тем лишь исключением, что в них отсутствуют клапаны, а </w:t>
      </w:r>
      <w:proofErr w:type="gramStart"/>
      <w:r w:rsidRPr="00A03ED6">
        <w:rPr>
          <w:rFonts w:ascii="Times New Roman" w:hAnsi="Times New Roman" w:cs="Times New Roman"/>
          <w:sz w:val="28"/>
          <w:szCs w:val="28"/>
        </w:rPr>
        <w:t>стенки</w:t>
      </w:r>
      <w:proofErr w:type="gramEnd"/>
      <w:r w:rsidRPr="00A03ED6">
        <w:rPr>
          <w:rFonts w:ascii="Times New Roman" w:hAnsi="Times New Roman" w:cs="Times New Roman"/>
          <w:sz w:val="28"/>
          <w:szCs w:val="28"/>
        </w:rPr>
        <w:t xml:space="preserve"> как артерий, так и вен гораздо тоньше. В отличие от большого круга кровообращения по легочным артериям в легкие течет венозная, </w:t>
      </w:r>
      <w:proofErr w:type="spellStart"/>
      <w:r w:rsidRPr="00A03ED6">
        <w:rPr>
          <w:rFonts w:ascii="Times New Roman" w:hAnsi="Times New Roman" w:cs="Times New Roman"/>
          <w:sz w:val="28"/>
          <w:szCs w:val="28"/>
        </w:rPr>
        <w:t>неоксигенированная</w:t>
      </w:r>
      <w:proofErr w:type="spellEnd"/>
      <w:r w:rsidRPr="00A03ED6">
        <w:rPr>
          <w:rFonts w:ascii="Times New Roman" w:hAnsi="Times New Roman" w:cs="Times New Roman"/>
          <w:sz w:val="28"/>
          <w:szCs w:val="28"/>
        </w:rPr>
        <w:t>, кровь, а по легочным венам – артериальная, т.е. насыщенная кислородом. Термины «артерии» и «вены» соответствуют направлению движения крови в сосудах – от сердца или к сердцу, а не тому, какая в них содержится кровь.</w:t>
      </w:r>
    </w:p>
    <w:p w:rsidR="0075316A" w:rsidRDefault="0075316A" w:rsidP="00E22E5B">
      <w:pPr>
        <w:pStyle w:val="1"/>
      </w:pPr>
    </w:p>
    <w:p w:rsidR="0075316A" w:rsidRPr="0075316A" w:rsidRDefault="0075316A" w:rsidP="0075316A">
      <w:pPr>
        <w:rPr>
          <w:lang w:eastAsia="zh-CN" w:bidi="hi-IN"/>
        </w:rPr>
      </w:pPr>
    </w:p>
    <w:p w:rsidR="00F17DD4" w:rsidRDefault="00F17DD4" w:rsidP="00E22E5B">
      <w:pPr>
        <w:pStyle w:val="1"/>
      </w:pPr>
    </w:p>
    <w:p w:rsidR="00666BF9" w:rsidRDefault="00666BF9" w:rsidP="00666BF9">
      <w:pPr>
        <w:rPr>
          <w:lang w:eastAsia="zh-CN" w:bidi="hi-IN"/>
        </w:rPr>
      </w:pPr>
    </w:p>
    <w:p w:rsidR="00666BF9" w:rsidRPr="00666BF9" w:rsidRDefault="00666BF9" w:rsidP="00666BF9">
      <w:pPr>
        <w:rPr>
          <w:lang w:eastAsia="zh-CN" w:bidi="hi-IN"/>
        </w:rPr>
      </w:pPr>
    </w:p>
    <w:p w:rsidR="003F5956" w:rsidRPr="00B92CCD" w:rsidRDefault="0075316A" w:rsidP="00E22E5B">
      <w:pPr>
        <w:pStyle w:val="1"/>
      </w:pPr>
      <w:r w:rsidRPr="00B92CCD">
        <w:lastRenderedPageBreak/>
        <w:t xml:space="preserve">ГЛАВА </w:t>
      </w:r>
      <w:bookmarkEnd w:id="1"/>
      <w:r w:rsidRPr="00B92CCD">
        <w:t>2. ЗАБОЛЕВАНИЯ СЕРДЕЧНОСОСУДИСТОЙ СИСТЕМЫ</w:t>
      </w:r>
    </w:p>
    <w:p w:rsidR="00830AEB" w:rsidRDefault="00666BF9" w:rsidP="000E755A">
      <w:pPr>
        <w:pStyle w:val="2"/>
        <w:spacing w:before="0" w:line="360" w:lineRule="auto"/>
        <w:ind w:left="851"/>
      </w:pPr>
      <w:r>
        <w:t>2.1</w:t>
      </w:r>
      <w:r w:rsidR="0075316A">
        <w:t>Причины заболеваний сердечнососудистой системы</w:t>
      </w:r>
    </w:p>
    <w:p w:rsidR="009D69FC" w:rsidRDefault="0075316A" w:rsidP="000E75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Сердечно</w:t>
      </w:r>
      <w:r w:rsidR="00F72B31" w:rsidRPr="00F72B31">
        <w:rPr>
          <w:rFonts w:ascii="Times New Roman" w:hAnsi="Times New Roman" w:cs="Times New Roman"/>
          <w:sz w:val="28"/>
          <w:szCs w:val="28"/>
          <w:lang w:eastAsia="zh-CN" w:bidi="hi-IN"/>
        </w:rPr>
        <w:t>сосудистые заболевания представляют собой группу болезней сердца и кровеносных сосудов</w:t>
      </w:r>
      <w:r w:rsidR="000E755A">
        <w:rPr>
          <w:rFonts w:ascii="Times New Roman" w:hAnsi="Times New Roman" w:cs="Times New Roman"/>
          <w:sz w:val="28"/>
          <w:szCs w:val="28"/>
          <w:lang w:eastAsia="zh-CN" w:bidi="hi-IN"/>
        </w:rPr>
        <w:t>. С</w:t>
      </w:r>
      <w:r w:rsidR="00F72B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возрастом </w:t>
      </w:r>
      <w:r w:rsidR="00F671E6">
        <w:rPr>
          <w:rFonts w:ascii="Times New Roman" w:hAnsi="Times New Roman" w:cs="Times New Roman"/>
          <w:sz w:val="28"/>
          <w:szCs w:val="28"/>
          <w:lang w:eastAsia="zh-CN" w:bidi="hi-IN"/>
        </w:rPr>
        <w:t>увеличивается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риск сердечно</w:t>
      </w:r>
      <w:r w:rsidR="00F72B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сосудистых заболеваний. </w:t>
      </w:r>
      <w:r w:rsidR="00F671E6">
        <w:rPr>
          <w:rFonts w:ascii="Times New Roman" w:hAnsi="Times New Roman" w:cs="Times New Roman"/>
          <w:sz w:val="28"/>
          <w:szCs w:val="28"/>
          <w:lang w:eastAsia="zh-CN" w:bidi="hi-IN"/>
        </w:rPr>
        <w:t>Поражение</w:t>
      </w:r>
      <w:r w:rsidR="000E755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сердца и кровеносных сосудов это одна из </w:t>
      </w:r>
      <w:r w:rsidR="00F671E6">
        <w:rPr>
          <w:rFonts w:ascii="Times New Roman" w:hAnsi="Times New Roman" w:cs="Times New Roman"/>
          <w:sz w:val="28"/>
          <w:szCs w:val="28"/>
          <w:lang w:eastAsia="zh-CN" w:bidi="hi-IN"/>
        </w:rPr>
        <w:t>гл</w:t>
      </w:r>
      <w:r w:rsidR="000E755A">
        <w:rPr>
          <w:rFonts w:ascii="Times New Roman" w:hAnsi="Times New Roman" w:cs="Times New Roman"/>
          <w:sz w:val="28"/>
          <w:szCs w:val="28"/>
          <w:lang w:eastAsia="zh-CN" w:bidi="hi-IN"/>
        </w:rPr>
        <w:t>авных причин смертности</w:t>
      </w:r>
      <w:r w:rsidR="00B13AD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в России</w:t>
      </w:r>
      <w:r w:rsidR="000E755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и в других странах</w:t>
      </w:r>
      <w:r w:rsidR="00B13AD1"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  <w:r w:rsidR="00F671E6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</w:p>
    <w:p w:rsidR="00F75D34" w:rsidRPr="0075316A" w:rsidRDefault="00F671E6" w:rsidP="00F75D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75316A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>Существует несколько патологий этой группы</w:t>
      </w:r>
      <w:r w:rsidRPr="0075316A">
        <w:rPr>
          <w:rFonts w:ascii="Times New Roman" w:hAnsi="Times New Roman" w:cs="Times New Roman"/>
          <w:sz w:val="28"/>
          <w:szCs w:val="28"/>
          <w:lang w:eastAsia="zh-CN" w:bidi="hi-IN"/>
        </w:rPr>
        <w:t>:</w:t>
      </w:r>
      <w:r w:rsidR="006454E9" w:rsidRPr="007531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72B31" w:rsidRPr="00F75D34" w:rsidRDefault="00F671E6" w:rsidP="00F75D34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  <w:r w:rsidRPr="00F75D34">
        <w:rPr>
          <w:rFonts w:ascii="Times New Roman" w:hAnsi="Times New Roman" w:cs="Times New Roman"/>
          <w:sz w:val="28"/>
          <w:szCs w:val="28"/>
          <w:lang w:eastAsia="zh-CN" w:bidi="hi-IN"/>
        </w:rPr>
        <w:t>Ишемическая (коронарная) болезнь сердца</w:t>
      </w:r>
    </w:p>
    <w:p w:rsidR="00F671E6" w:rsidRDefault="00F671E6" w:rsidP="00F671E6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Инсульт</w:t>
      </w:r>
    </w:p>
    <w:p w:rsidR="00F671E6" w:rsidRDefault="009D69FC" w:rsidP="00F671E6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Тромбоз</w:t>
      </w:r>
    </w:p>
    <w:p w:rsidR="009D69FC" w:rsidRDefault="009D69FC" w:rsidP="00F671E6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Атеромы </w:t>
      </w:r>
    </w:p>
    <w:p w:rsidR="009D69FC" w:rsidRDefault="009D69FC" w:rsidP="00F671E6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Инфаркт миокарда </w:t>
      </w:r>
    </w:p>
    <w:p w:rsidR="009D69FC" w:rsidRDefault="00A21BEB" w:rsidP="00C22C44">
      <w:pPr>
        <w:pStyle w:val="ab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Врождённый порок</w:t>
      </w:r>
      <w:r w:rsidR="009D69FC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сердца </w:t>
      </w:r>
    </w:p>
    <w:p w:rsidR="00EC4C63" w:rsidRDefault="00EC4C63" w:rsidP="007531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EC4C63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Инфаркты и инсульты обычно являются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заболеваниями</w:t>
      </w:r>
      <w:r w:rsidR="000E755A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Pr="00EC4C63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в результате </w:t>
      </w:r>
      <w:r w:rsidR="0075316A">
        <w:rPr>
          <w:rFonts w:ascii="Times New Roman" w:hAnsi="Times New Roman" w:cs="Times New Roman"/>
          <w:sz w:val="28"/>
          <w:szCs w:val="28"/>
          <w:lang w:eastAsia="zh-CN" w:bidi="hi-IN"/>
        </w:rPr>
        <w:t>которых сужаются сосуды</w:t>
      </w:r>
      <w:r w:rsidRPr="00EC4C63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, </w:t>
      </w:r>
      <w:r w:rsidR="0075316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что </w:t>
      </w:r>
      <w:r w:rsidRPr="00EC4C63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препятствует току крови к сердцу или </w:t>
      </w:r>
      <w:r w:rsidR="0075316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к </w:t>
      </w:r>
      <w:r w:rsidRPr="00EC4C63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мозгу. Самой распространенной причиной этого является образование жировых отложений на внутренних стенках кровеносных сосудов, снабжающих кровью сердце или мозг. Кровотечения из кровеносного сосуда в мозге или сгустки крови могут также быть причиной инсульта. </w:t>
      </w:r>
    </w:p>
    <w:p w:rsidR="00EC4C63" w:rsidRPr="0075316A" w:rsidRDefault="00556134" w:rsidP="005561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zh-CN" w:bidi="hi-IN"/>
        </w:rPr>
      </w:pPr>
      <w:bookmarkStart w:id="2" w:name="_Toc96710922"/>
      <w:r w:rsidRPr="0075316A">
        <w:rPr>
          <w:rStyle w:val="20"/>
          <w:b w:val="0"/>
        </w:rPr>
        <w:t>Основные причины возникновения заболеваний</w:t>
      </w:r>
      <w:bookmarkEnd w:id="2"/>
      <w:r w:rsidRPr="0075316A">
        <w:rPr>
          <w:rFonts w:ascii="Times New Roman" w:hAnsi="Times New Roman" w:cs="Times New Roman"/>
          <w:b/>
          <w:sz w:val="28"/>
          <w:szCs w:val="28"/>
          <w:lang w:eastAsia="zh-CN" w:bidi="hi-IN"/>
        </w:rPr>
        <w:t>:</w:t>
      </w:r>
    </w:p>
    <w:p w:rsidR="00EC4C63" w:rsidRPr="00A91764" w:rsidRDefault="000E755A" w:rsidP="00EC4C63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>У</w:t>
      </w:r>
      <w:r w:rsidR="00EC4C63" w:rsidRPr="00A91764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>потребление табака</w:t>
      </w:r>
    </w:p>
    <w:p w:rsidR="00840C1A" w:rsidRDefault="00A531CA" w:rsidP="00620B25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A531C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Развитие сердечно сосудистых заболеваний существенно повышается у </w:t>
      </w:r>
    </w:p>
    <w:p w:rsidR="00C22C44" w:rsidRDefault="00A531CA" w:rsidP="00C22C44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A531CA">
        <w:rPr>
          <w:rFonts w:ascii="Times New Roman" w:hAnsi="Times New Roman" w:cs="Times New Roman"/>
          <w:sz w:val="28"/>
          <w:szCs w:val="28"/>
          <w:lang w:eastAsia="zh-CN" w:bidi="hi-IN"/>
        </w:rPr>
        <w:t>заядлых курильщиков. С курением связанно примерно 40% всех случаев ишемической болезни сердца. Под действием вещество содержащегося в табачных изделиях сердце работает быстрее. Сосуды суживаются и приводят к стойкому повышенному артериальному давлению. Из-за чего стенки смыкаются и кровообращение мышц затрудняется. По причине недостатка кислорода развивается омертвление тканей и образование гангрен, что приводит к ампутации.</w:t>
      </w:r>
    </w:p>
    <w:p w:rsidR="002F72BE" w:rsidRDefault="002F72BE" w:rsidP="00C22C44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B5790" w:rsidRPr="001803AB" w:rsidRDefault="000E755A" w:rsidP="00FB5790">
      <w:pPr>
        <w:pStyle w:val="ab"/>
        <w:numPr>
          <w:ilvl w:val="0"/>
          <w:numId w:val="15"/>
        </w:numPr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lastRenderedPageBreak/>
        <w:t>У</w:t>
      </w:r>
      <w:r w:rsidR="00FB5790" w:rsidRPr="001803AB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 xml:space="preserve">потребление алкоголя и энергетических напитков </w:t>
      </w:r>
    </w:p>
    <w:p w:rsidR="00913A91" w:rsidRDefault="00FB5790" w:rsidP="00C22C44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FB5790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Злоупотребление алкоголем вызывает повышение уровня холестерина в крови, стойкую гипертонию и дистрофию миокарда. Сердечно-сосудистая недостаточность ставит больного на край могилы. Алкогольная миопатия: дегенерация мышц в результате алкоголизма. Причины этого – не использование мышц, плохое питание и алкогольное поражение нервной системы. При алкогольной </w:t>
      </w:r>
      <w:proofErr w:type="spellStart"/>
      <w:r w:rsidRPr="00FB5790">
        <w:rPr>
          <w:rFonts w:ascii="Times New Roman" w:hAnsi="Times New Roman" w:cs="Times New Roman"/>
          <w:sz w:val="28"/>
          <w:szCs w:val="28"/>
          <w:lang w:eastAsia="zh-CN" w:bidi="hi-IN"/>
        </w:rPr>
        <w:t>кардиомеопатии</w:t>
      </w:r>
      <w:proofErr w:type="spellEnd"/>
      <w:r w:rsidRPr="00FB5790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поражается сердечная мышца.</w:t>
      </w:r>
    </w:p>
    <w:p w:rsidR="00C22C44" w:rsidRDefault="000E755A" w:rsidP="00913A91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>Неправильное</w:t>
      </w:r>
      <w:r w:rsidR="00C22C44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 xml:space="preserve"> питание и ожирение </w:t>
      </w:r>
    </w:p>
    <w:p w:rsidR="00977BB8" w:rsidRPr="00C22C44" w:rsidRDefault="00A91764" w:rsidP="00C22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</w:pPr>
      <w:r w:rsidRPr="00C22C4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Результаты опытов на животных показали, что еда с высоким содержанием жира способствует развитию атеросклероза. В странах где традиционная пища постная, сердечно-сосудистые заболевания распространены меньше. Особенно опасны жирные кислоты, которые повышают содержание </w:t>
      </w:r>
      <w:proofErr w:type="spellStart"/>
      <w:r w:rsidRPr="00C22C44">
        <w:rPr>
          <w:rFonts w:ascii="Times New Roman" w:hAnsi="Times New Roman" w:cs="Times New Roman"/>
          <w:sz w:val="28"/>
          <w:szCs w:val="28"/>
          <w:lang w:eastAsia="zh-CN" w:bidi="hi-IN"/>
        </w:rPr>
        <w:t>холестерола</w:t>
      </w:r>
      <w:proofErr w:type="spellEnd"/>
      <w:r w:rsidRPr="00C22C4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в крови.</w:t>
      </w:r>
      <w:r w:rsidR="00B84E17">
        <w:t xml:space="preserve"> </w:t>
      </w:r>
      <w:r w:rsidR="00B84E17" w:rsidRPr="00C22C44">
        <w:rPr>
          <w:rFonts w:ascii="Times New Roman" w:hAnsi="Times New Roman" w:cs="Times New Roman"/>
          <w:sz w:val="28"/>
          <w:szCs w:val="28"/>
        </w:rPr>
        <w:t xml:space="preserve">При употреблении энергетических напитков повышается </w:t>
      </w:r>
      <w:r w:rsidR="00B84E17" w:rsidRPr="00C22C44">
        <w:rPr>
          <w:rFonts w:ascii="Times New Roman" w:hAnsi="Times New Roman" w:cs="Times New Roman"/>
          <w:sz w:val="28"/>
          <w:szCs w:val="28"/>
          <w:lang w:eastAsia="zh-CN" w:bidi="hi-IN"/>
        </w:rPr>
        <w:t>кровяное давление. Так же происходит нарушение сна и бессонница, учащенные позывы к мочеиспусканию, гипергликемия (последствие высокого содержания сахара в энергетических напитках), которая может быть опасна в первую очередь для страдающих диабетом и другими нарушениями обмена веществ.</w:t>
      </w:r>
    </w:p>
    <w:p w:rsidR="00995122" w:rsidRPr="00995122" w:rsidRDefault="00270375" w:rsidP="00995122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</w:pPr>
      <w:r w:rsidRPr="00374B8C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>Г</w:t>
      </w:r>
      <w:r w:rsidR="00A95C14" w:rsidRPr="00374B8C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>иподинамия</w:t>
      </w:r>
      <w:r w:rsidR="00977BB8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 xml:space="preserve"> </w:t>
      </w:r>
    </w:p>
    <w:p w:rsidR="00563772" w:rsidRDefault="00270375" w:rsidP="00913A9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270375">
        <w:rPr>
          <w:rFonts w:ascii="Times New Roman" w:hAnsi="Times New Roman" w:cs="Times New Roman"/>
          <w:sz w:val="28"/>
          <w:szCs w:val="28"/>
          <w:lang w:eastAsia="zh-CN" w:bidi="hi-IN"/>
        </w:rPr>
        <w:t>При недостатке физической активности страдают не только мышцы тела, но и мышцы сердца и кровеносные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сосуды. При гиподинамии истонч</w:t>
      </w:r>
      <w:r w:rsidRPr="00270375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аются кости, а содержащийся в них кальций поступает в кровь. Он оседает на стенках сосудов из-за чего сосуды становится хрупкими и легко повреждаются. Потерявшая эластичностью стенка не может при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не</w:t>
      </w:r>
      <w:r w:rsidRPr="00270375">
        <w:rPr>
          <w:rFonts w:ascii="Times New Roman" w:hAnsi="Times New Roman" w:cs="Times New Roman"/>
          <w:sz w:val="28"/>
          <w:szCs w:val="28"/>
          <w:lang w:eastAsia="zh-CN" w:bidi="hi-IN"/>
        </w:rPr>
        <w:t>обходимости расширяться и поддержание нормального артериального давления в сосудах затрудняется. Малая подвижность снижает активность биологических окислений. Нужное количество полезных веществ, богатых энергией, не поступает в органы. За счет этого клеточные структуры не образуются в достаточном количестве, и мышцы становятся дряблыми.</w:t>
      </w:r>
      <w:r w:rsidR="00977BB8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</w:p>
    <w:p w:rsidR="00B92CCD" w:rsidRPr="00374B8C" w:rsidRDefault="00B92CCD" w:rsidP="00913A9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EC4C63" w:rsidRDefault="000E755A" w:rsidP="00EC4C63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lastRenderedPageBreak/>
        <w:t>П</w:t>
      </w:r>
      <w:r w:rsidR="00EC4C63" w:rsidRPr="00374B8C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>овышенное кровяное давление</w:t>
      </w:r>
    </w:p>
    <w:p w:rsidR="005F0F22" w:rsidRPr="00563772" w:rsidRDefault="00563772" w:rsidP="00913A9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56377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Гипертензия существенно увеличивает вероятность развития </w:t>
      </w:r>
      <w:proofErr w:type="gramStart"/>
      <w:r w:rsidRPr="00563772">
        <w:rPr>
          <w:rFonts w:ascii="Times New Roman" w:hAnsi="Times New Roman" w:cs="Times New Roman"/>
          <w:sz w:val="28"/>
          <w:szCs w:val="28"/>
          <w:lang w:eastAsia="zh-CN" w:bidi="hi-IN"/>
        </w:rPr>
        <w:t>сердечно-сосудистой</w:t>
      </w:r>
      <w:proofErr w:type="gramEnd"/>
      <w:r w:rsidRPr="0056377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патологии. У мужчин с давлением 170/100 риск смерти от ишемической болезни сердца вдвое выше, чем у их сверстников с нормальным давлением 120/80. Причин повышенного кровяного давления множество: стресс, курение, ожирение, злоупотребление алкоголем и недостаток физической нагрузки рано или поздно приводят к стойкому повышению артериального давления.</w:t>
      </w:r>
    </w:p>
    <w:p w:rsidR="00342817" w:rsidRDefault="005F0F22" w:rsidP="00342817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</w:pPr>
      <w:r w:rsidRPr="00374B8C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>С</w:t>
      </w:r>
      <w:r w:rsidR="00B334D6" w:rsidRPr="00374B8C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>тресс</w:t>
      </w:r>
      <w:r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 xml:space="preserve"> </w:t>
      </w:r>
    </w:p>
    <w:p w:rsidR="00342817" w:rsidRPr="00342817" w:rsidRDefault="00342817" w:rsidP="003428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42817">
        <w:rPr>
          <w:rFonts w:ascii="Times New Roman" w:hAnsi="Times New Roman" w:cs="Times New Roman"/>
          <w:sz w:val="28"/>
          <w:szCs w:val="28"/>
          <w:lang w:eastAsia="zh-CN" w:bidi="hi-IN"/>
        </w:rPr>
        <w:t>Избежать стрессов в условиях современной жизни невозможно. Большинство исследователей считает, что психологические (эмоциональные) перегрузки – важный фактор, способствующий развитию стенокардии и даже инфаркта миокарда</w:t>
      </w:r>
    </w:p>
    <w:p w:rsidR="005F0F22" w:rsidRDefault="005F0F22" w:rsidP="00EC4C63">
      <w:pPr>
        <w:pStyle w:val="ab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 xml:space="preserve">Наследственность </w:t>
      </w:r>
    </w:p>
    <w:p w:rsidR="00CC3678" w:rsidRPr="005F0F22" w:rsidRDefault="005F0F22" w:rsidP="001803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5F0F2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Согласно статистическим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данным</w:t>
      </w:r>
      <w:r w:rsidRPr="005F0F2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риск инфаркта у мужчины вдвое выше среднего</w:t>
      </w:r>
      <w:r w:rsidRPr="005F0F2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если один из родителей уже в молодом возрасте уже страдал от сердечно-сосудистого заболевания.</w:t>
      </w:r>
      <w:r w:rsidR="00CC1157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Е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сли такое заболевание было у обоих родителей</w:t>
      </w:r>
      <w:r w:rsidRPr="005F0F2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риск повышается в 5 раз. </w:t>
      </w:r>
      <w:r w:rsidR="00680BEA">
        <w:rPr>
          <w:rFonts w:ascii="Times New Roman" w:hAnsi="Times New Roman" w:cs="Times New Roman"/>
          <w:sz w:val="28"/>
          <w:szCs w:val="28"/>
          <w:lang w:eastAsia="zh-CN" w:bidi="hi-IN"/>
        </w:rPr>
        <w:t>Следовательно,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существует насле</w:t>
      </w:r>
      <w:r w:rsidR="00CC1157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дственная предрасположенность к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патологии сердца и сосудов. Вероятно</w:t>
      </w:r>
      <w:r w:rsidRPr="005F0F2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соответствующие гены скоро будут идентифицированы. Можно надеят</w:t>
      </w:r>
      <w:r w:rsidR="00CC1157">
        <w:rPr>
          <w:rFonts w:ascii="Times New Roman" w:hAnsi="Times New Roman" w:cs="Times New Roman"/>
          <w:sz w:val="28"/>
          <w:szCs w:val="28"/>
          <w:lang w:eastAsia="zh-CN" w:bidi="hi-IN"/>
        </w:rPr>
        <w:t>ь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ся</w:t>
      </w:r>
      <w:r w:rsidRPr="005F0F2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 w:rsidR="00CC1157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что появятся и методы</w:t>
      </w:r>
      <w:r w:rsidRPr="005F0F2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позволяющие обнаруживать эти гены у человека и</w:t>
      </w:r>
      <w:r w:rsidRPr="005F0F2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следовательно</w:t>
      </w:r>
      <w:r w:rsidRPr="005F0F2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 w:rsidR="00CC1157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выявлять лиц</w:t>
      </w:r>
      <w:r w:rsidRPr="005F0F22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входящих в группу повышенного риска</w:t>
      </w:r>
      <w:r w:rsidR="00CC1157"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</w:p>
    <w:p w:rsidR="00CC3678" w:rsidRPr="00C22C44" w:rsidRDefault="000E755A" w:rsidP="000E755A">
      <w:pPr>
        <w:pStyle w:val="2"/>
        <w:ind w:left="1571"/>
        <w:jc w:val="left"/>
        <w:rPr>
          <w:lang w:eastAsia="zh-CN" w:bidi="hi-IN"/>
        </w:rPr>
      </w:pPr>
      <w:bookmarkStart w:id="3" w:name="_Toc96710923"/>
      <w:r>
        <w:rPr>
          <w:lang w:eastAsia="zh-CN" w:bidi="hi-IN"/>
        </w:rPr>
        <w:t>2.2Симптомы сердечно</w:t>
      </w:r>
      <w:r w:rsidR="00CF2875" w:rsidRPr="001803AB">
        <w:rPr>
          <w:lang w:eastAsia="zh-CN" w:bidi="hi-IN"/>
        </w:rPr>
        <w:t>сосудистых заболеваний</w:t>
      </w:r>
      <w:bookmarkEnd w:id="3"/>
    </w:p>
    <w:p w:rsidR="00CF2875" w:rsidRPr="00CF2875" w:rsidRDefault="00CF2875" w:rsidP="007531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CF2875">
        <w:rPr>
          <w:rFonts w:ascii="Times New Roman" w:hAnsi="Times New Roman" w:cs="Times New Roman"/>
          <w:sz w:val="28"/>
          <w:szCs w:val="28"/>
          <w:lang w:eastAsia="zh-CN" w:bidi="hi-IN"/>
        </w:rPr>
        <w:t>Инфаркт или инсульт могут быть первыми предупреждениями о</w:t>
      </w:r>
      <w:r w:rsidR="00CC3678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proofErr w:type="gramStart"/>
      <w:r w:rsidR="00CC3678">
        <w:rPr>
          <w:rFonts w:ascii="Times New Roman" w:hAnsi="Times New Roman" w:cs="Times New Roman"/>
          <w:sz w:val="28"/>
          <w:szCs w:val="28"/>
          <w:lang w:eastAsia="zh-CN" w:bidi="hi-IN"/>
        </w:rPr>
        <w:t>сердечно-сосудистом</w:t>
      </w:r>
      <w:proofErr w:type="gramEnd"/>
      <w:r w:rsidRPr="00CF2875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заболеван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ии. Симптомы инфаркта включают:</w:t>
      </w:r>
    </w:p>
    <w:p w:rsidR="00CF2875" w:rsidRDefault="00CF2875" w:rsidP="00CF2875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CF2875">
        <w:rPr>
          <w:rFonts w:ascii="Times New Roman" w:hAnsi="Times New Roman" w:cs="Times New Roman"/>
          <w:sz w:val="28"/>
          <w:szCs w:val="28"/>
          <w:lang w:eastAsia="zh-CN" w:bidi="hi-IN"/>
        </w:rPr>
        <w:t>боль или неприятные ощущения в середине грудной клетки;</w:t>
      </w:r>
    </w:p>
    <w:p w:rsidR="00CF2875" w:rsidRPr="00CF2875" w:rsidRDefault="00CF2875" w:rsidP="00CF2875">
      <w:pPr>
        <w:pStyle w:val="ab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CF2875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боль или неприятные ощущения в руках, левом плече, локтях, челюсти или спине.</w:t>
      </w:r>
    </w:p>
    <w:p w:rsidR="00CF2875" w:rsidRDefault="00CF2875" w:rsidP="000E75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CF2875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Наиболее распространенным симптомом инсульта является внезапная слабость в лице, чаще всего с какой-либо одной стороны, руке или ноге. </w:t>
      </w:r>
      <w:r w:rsidRPr="00CF2875">
        <w:rPr>
          <w:rFonts w:ascii="Times New Roman" w:hAnsi="Times New Roman" w:cs="Times New Roman"/>
          <w:sz w:val="28"/>
          <w:szCs w:val="28"/>
          <w:lang w:eastAsia="zh-CN" w:bidi="hi-IN"/>
        </w:rPr>
        <w:lastRenderedPageBreak/>
        <w:t>Другие симптомы включают неожиданное онемение лица, особенно с какой-либо одной стороны, руки или ноги; спутанность сознания; затрудненную речь или трудности в понимании речи; затрудненное зрительное восприятие одним или двумя глазами; затрудненную походку, головокружение, потерю равновесия или координации; сильную головную боль без определенной причины, а также потерю сознания или беспамятство.</w:t>
      </w:r>
    </w:p>
    <w:p w:rsidR="00DE347F" w:rsidRPr="001803AB" w:rsidRDefault="00840C1A" w:rsidP="001803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840C1A">
        <w:rPr>
          <w:rFonts w:ascii="Times New Roman" w:hAnsi="Times New Roman" w:cs="Times New Roman"/>
          <w:sz w:val="28"/>
          <w:szCs w:val="28"/>
          <w:lang w:eastAsia="zh-CN" w:bidi="hi-IN"/>
        </w:rPr>
        <w:t>Кроме того, человек может испытывать затруднения в дыхании или нехватку воздуха; тошноту или рвоту; чувствовать головокружение или терять сознание; покрываться холодным потом и становиться бледным. Женщины чаще испытывают нехватку дыхания, тошноту, рвоту и боли в спине и челюсти.</w:t>
      </w:r>
    </w:p>
    <w:p w:rsidR="00373B13" w:rsidRPr="001803AB" w:rsidRDefault="000E755A" w:rsidP="000E755A">
      <w:pPr>
        <w:pStyle w:val="2"/>
        <w:ind w:left="1365"/>
        <w:jc w:val="left"/>
        <w:rPr>
          <w:lang w:eastAsia="zh-CN" w:bidi="hi-IN"/>
        </w:rPr>
      </w:pPr>
      <w:bookmarkStart w:id="4" w:name="_Toc96710925"/>
      <w:r>
        <w:rPr>
          <w:lang w:eastAsia="zh-CN" w:bidi="hi-IN"/>
        </w:rPr>
        <w:t>2.3Профилактика сердечно</w:t>
      </w:r>
      <w:r w:rsidR="00373B13" w:rsidRPr="001803AB">
        <w:rPr>
          <w:lang w:eastAsia="zh-CN" w:bidi="hi-IN"/>
        </w:rPr>
        <w:t>сосудистых заболеваний</w:t>
      </w:r>
      <w:bookmarkEnd w:id="4"/>
    </w:p>
    <w:p w:rsidR="00373B13" w:rsidRDefault="0034017A" w:rsidP="00CB5C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4017A">
        <w:rPr>
          <w:rFonts w:ascii="Times New Roman" w:hAnsi="Times New Roman" w:cs="Times New Roman"/>
          <w:sz w:val="28"/>
          <w:szCs w:val="28"/>
          <w:lang w:eastAsia="zh-CN" w:bidi="hi-IN"/>
        </w:rPr>
        <w:t>Уберечься от всех факторов риска невозможно, но снизить вероятность появления заболеваний под силу каждому.</w:t>
      </w:r>
      <w:r w:rsidR="00CB5C2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Pr="0034017A">
        <w:rPr>
          <w:rFonts w:ascii="Times New Roman" w:hAnsi="Times New Roman" w:cs="Times New Roman"/>
          <w:sz w:val="28"/>
          <w:szCs w:val="28"/>
          <w:lang w:eastAsia="zh-CN" w:bidi="hi-IN"/>
        </w:rPr>
        <w:t>Для пр</w:t>
      </w:r>
      <w:r w:rsidR="00CB5C22">
        <w:rPr>
          <w:rFonts w:ascii="Times New Roman" w:hAnsi="Times New Roman" w:cs="Times New Roman"/>
          <w:sz w:val="28"/>
          <w:szCs w:val="28"/>
          <w:lang w:eastAsia="zh-CN" w:bidi="hi-IN"/>
        </w:rPr>
        <w:t>офилактики заболеваний сердечно</w:t>
      </w:r>
      <w:r w:rsidRPr="0034017A">
        <w:rPr>
          <w:rFonts w:ascii="Times New Roman" w:hAnsi="Times New Roman" w:cs="Times New Roman"/>
          <w:sz w:val="28"/>
          <w:szCs w:val="28"/>
          <w:lang w:eastAsia="zh-CN" w:bidi="hi-IN"/>
        </w:rPr>
        <w:t>сосудистой системы потребуются не специальные таблетки, а всего лишь ответственное отношение к себе самому и своему организму.</w:t>
      </w:r>
    </w:p>
    <w:p w:rsidR="00373B13" w:rsidRDefault="00373B13" w:rsidP="00373B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</w:pPr>
      <w:r w:rsidRPr="00373B13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>Здоровое питание</w:t>
      </w:r>
    </w:p>
    <w:p w:rsidR="00373B13" w:rsidRPr="00373B13" w:rsidRDefault="00373B13" w:rsidP="00CB5C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73B13">
        <w:rPr>
          <w:rFonts w:ascii="Times New Roman" w:hAnsi="Times New Roman" w:cs="Times New Roman"/>
          <w:sz w:val="28"/>
          <w:szCs w:val="28"/>
          <w:lang w:eastAsia="zh-CN" w:bidi="hi-IN"/>
        </w:rPr>
        <w:t>На состояние сосудов и сердца значительное влияет состав ежедневного рациона. Частое и чрезмерное потребление жирных и жареных блюд, кофе, куриных яиц, соли и сахара — верный путь к ухудшению состояния сосудов и развитию инфарктов, инсультов, гипертонической болезни и других заболеваний.</w:t>
      </w:r>
    </w:p>
    <w:p w:rsidR="00373B13" w:rsidRPr="009C235A" w:rsidRDefault="0062719F" w:rsidP="00373B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21" o:spid="_x0000_s1052" type="#_x0000_t68" style="position:absolute;left:0;text-align:left;margin-left:231.6pt;margin-top:221.9pt;width:21.25pt;height:28.9pt;rotation:180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" adj="7941" fillcolor="gray [1629]" strokecolor="#1f4d78 [1604]" strokeweight="1pt"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6" o:spid="_x0000_s1032" style="position:absolute;left:0;text-align:left;margin-left:170.85pt;margin-top:134.85pt;width:138.25pt;height:85.0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" fillcolor="#c45911 [2405]" strokeweight="1pt">
            <v:fill opacity="26214f"/>
            <v:stroke joinstyle="miter"/>
            <v:textbox style="mso-next-textbox:#Овал 16">
              <w:txbxContent>
                <w:p w:rsidR="00173DD4" w:rsidRPr="00311445" w:rsidRDefault="00173DD4" w:rsidP="00311445">
                  <w:pPr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311445">
                    <w:rPr>
                      <w:sz w:val="28"/>
                      <w:szCs w:val="28"/>
                    </w:rPr>
                    <w:t>Полезны для сердца и сосудов</w:t>
                  </w:r>
                  <w:proofErr w:type="gramEnd"/>
                </w:p>
              </w:txbxContent>
            </v:textbox>
            <w10:wrap anchorx="margin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верх 18" o:spid="_x0000_s1051" type="#_x0000_t68" style="position:absolute;left:0;text-align:left;margin-left:231.65pt;margin-top:108.45pt;width:21.25pt;height:25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" adj="9053" fillcolor="gray [1629]" strokecolor="#1f4d78 [1604]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верх 22" o:spid="_x0000_s1050" type="#_x0000_t68" style="position:absolute;left:0;text-align:left;margin-left:302.75pt;margin-top:134.95pt;width:21.25pt;height:26.5pt;rotation:3369440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" adj="8658" fillcolor="gray [1629]" strokecolor="#1f4d78 [1604]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верх 20" o:spid="_x0000_s1049" type="#_x0000_t68" style="position:absolute;left:0;text-align:left;margin-left:303.15pt;margin-top:191.75pt;width:21.25pt;height:25.4pt;rotation:8371571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" adj="9035" fillcolor="gray [1629]" strokecolor="#1f4d78 [1604]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верх 23" o:spid="_x0000_s1048" type="#_x0000_t68" style="position:absolute;left:0;text-align:left;margin-left:161.45pt;margin-top:194.7pt;width:21.25pt;height:24.8pt;rotation:-8393852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" adj="9254" fillcolor="gray [1629]" strokecolor="#1f4d78 [1604]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верх 19" o:spid="_x0000_s1047" type="#_x0000_t68" style="position:absolute;left:0;text-align:left;margin-left:158.85pt;margin-top:135.8pt;width:21.25pt;height:24.25pt;rotation:-3345227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" adj="9464" fillcolor="gray [1629]" strokecolor="#1f4d78 [1604]" strokeweight="1pt"/>
        </w:pict>
      </w:r>
      <w:r w:rsidR="003114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-150668</wp:posOffset>
            </wp:positionH>
            <wp:positionV relativeFrom="paragraph">
              <wp:posOffset>404</wp:posOffset>
            </wp:positionV>
            <wp:extent cx="6462684" cy="4457700"/>
            <wp:effectExtent l="0" t="0" r="0" b="0"/>
            <wp:wrapTopAndBottom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  <w:r w:rsidR="00373B13" w:rsidRPr="00373B13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>Борьба с лишним весом</w:t>
      </w:r>
      <w:r w:rsidR="00373B13" w:rsidRPr="00373B13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. </w:t>
      </w:r>
    </w:p>
    <w:p w:rsidR="00373B13" w:rsidRDefault="00373B13" w:rsidP="001803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Pr="00373B13">
        <w:rPr>
          <w:rFonts w:ascii="Times New Roman" w:hAnsi="Times New Roman" w:cs="Times New Roman"/>
          <w:sz w:val="28"/>
          <w:szCs w:val="28"/>
          <w:lang w:eastAsia="zh-CN" w:bidi="hi-IN"/>
        </w:rPr>
        <w:t>Ожирение всегда повышает риск патологий сосудов и сердца — кажд</w:t>
      </w:r>
      <w:r w:rsidR="00680BEA">
        <w:rPr>
          <w:rFonts w:ascii="Times New Roman" w:hAnsi="Times New Roman" w:cs="Times New Roman"/>
          <w:sz w:val="28"/>
          <w:szCs w:val="28"/>
          <w:lang w:eastAsia="zh-CN" w:bidi="hi-IN"/>
        </w:rPr>
        <w:t>ые лишние 10 кг могут повышать артериальное давление</w:t>
      </w:r>
      <w:r w:rsidRPr="00373B13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на 10-20 мм рт. ст. Всем людям необходимо регулярно взвешиваться и измерять окружность живота для определения абдоминального ожирения.</w:t>
      </w:r>
      <w:r w:rsidRPr="00373B13">
        <w:t xml:space="preserve"> </w:t>
      </w:r>
      <w:r w:rsidRPr="00373B13">
        <w:rPr>
          <w:rFonts w:ascii="Times New Roman" w:hAnsi="Times New Roman" w:cs="Times New Roman"/>
          <w:sz w:val="28"/>
          <w:szCs w:val="28"/>
          <w:lang w:eastAsia="zh-CN" w:bidi="hi-IN"/>
        </w:rPr>
        <w:t>При превышении этих показателей необходимо соблюдать низкокалорийную диету и быть физически активным.</w:t>
      </w:r>
    </w:p>
    <w:p w:rsidR="00373B13" w:rsidRDefault="00373B13" w:rsidP="00373B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73B13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>Борьба с гиподинамией</w:t>
      </w:r>
      <w:r w:rsidRPr="00373B13"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</w:p>
    <w:p w:rsidR="00373B13" w:rsidRPr="00373B13" w:rsidRDefault="00373B13" w:rsidP="00373B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373B13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Гиподинамия — одна из частых причин заболеваний сердца и сосудов. Это подтверждают факты о низкой физической активности горожан и пожилых людей. Пешие прогулки на свежем воздухе, занятия спортом и физкультурой с адекватной нагрузкой, отказ от частого использования автомобиля или лифта — все это снижает риск развития патологий сердца и сосудов.</w:t>
      </w:r>
    </w:p>
    <w:p w:rsidR="00373B13" w:rsidRPr="00373B13" w:rsidRDefault="00373B13" w:rsidP="007A20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НО</w:t>
      </w:r>
      <w:r w:rsidR="007A20CA">
        <w:rPr>
          <w:rFonts w:ascii="Times New Roman" w:hAnsi="Times New Roman" w:cs="Times New Roman"/>
          <w:sz w:val="28"/>
          <w:szCs w:val="28"/>
          <w:lang w:eastAsia="zh-CN" w:bidi="hi-IN"/>
        </w:rPr>
        <w:t>!</w:t>
      </w:r>
      <w:r w:rsidRPr="00373B13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Физическая нагрузка должна соответствовать возрасту и общему состояни</w:t>
      </w:r>
      <w:r w:rsidR="007A20CA">
        <w:rPr>
          <w:rFonts w:ascii="Times New Roman" w:hAnsi="Times New Roman" w:cs="Times New Roman"/>
          <w:sz w:val="28"/>
          <w:szCs w:val="28"/>
          <w:lang w:eastAsia="zh-CN" w:bidi="hi-IN"/>
        </w:rPr>
        <w:t>я здоровья. Обязательно уточняйте</w:t>
      </w:r>
      <w:r w:rsidRPr="00373B13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у врача — нет ли у вас </w:t>
      </w:r>
      <w:r w:rsidRPr="00373B13">
        <w:rPr>
          <w:rFonts w:ascii="Times New Roman" w:hAnsi="Times New Roman" w:cs="Times New Roman"/>
          <w:sz w:val="28"/>
          <w:szCs w:val="28"/>
          <w:lang w:eastAsia="zh-CN" w:bidi="hi-IN"/>
        </w:rPr>
        <w:lastRenderedPageBreak/>
        <w:t>противопоказаний к занятиям физкультурой, и какие нагрузки допустимы для вас!</w:t>
      </w:r>
    </w:p>
    <w:p w:rsidR="00995122" w:rsidRDefault="007A20CA" w:rsidP="00995122">
      <w:pPr>
        <w:spacing w:after="0" w:line="36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20CA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>Отказ от вредных привычек</w:t>
      </w:r>
      <w:r w:rsidRPr="007A20CA"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  <w:r w:rsidR="006454E9" w:rsidRPr="006454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C4C63" w:rsidRPr="00913A91" w:rsidRDefault="007A20CA" w:rsidP="009951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7A20C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Подразумевает отказ от курения, алкоголя, наркотиков, или избавление от этих пагубных зависимостей при помощи специального лечения. </w:t>
      </w:r>
    </w:p>
    <w:p w:rsidR="007A20CA" w:rsidRDefault="007A20CA" w:rsidP="007A20C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7A20CA"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  <w:t xml:space="preserve">  Борьба со стрессом</w:t>
      </w:r>
    </w:p>
    <w:p w:rsidR="007A20CA" w:rsidRPr="007A20CA" w:rsidRDefault="007A20CA" w:rsidP="007A20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7A20C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Частые стрессовые ситуации приводят к износу сосудов и миокарда.</w:t>
      </w:r>
    </w:p>
    <w:p w:rsidR="007A20CA" w:rsidRPr="007A20CA" w:rsidRDefault="007A20CA" w:rsidP="007A20CA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7A20C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Противостоять стрессу можно так:</w:t>
      </w:r>
    </w:p>
    <w:p w:rsidR="007A20CA" w:rsidRDefault="007A20CA" w:rsidP="00215D4B">
      <w:pPr>
        <w:pStyle w:val="ab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7A20CA">
        <w:rPr>
          <w:rFonts w:ascii="Times New Roman" w:hAnsi="Times New Roman" w:cs="Times New Roman"/>
          <w:sz w:val="28"/>
          <w:szCs w:val="28"/>
          <w:lang w:eastAsia="zh-CN" w:bidi="hi-IN"/>
        </w:rPr>
        <w:t>чаще бывать н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а свежем воздухе или на природе</w:t>
      </w:r>
    </w:p>
    <w:p w:rsidR="00BC7B8D" w:rsidRPr="00215D4B" w:rsidRDefault="007A20CA" w:rsidP="00215D4B">
      <w:pPr>
        <w:pStyle w:val="ab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7A20CA">
        <w:rPr>
          <w:rFonts w:ascii="Times New Roman" w:hAnsi="Times New Roman" w:cs="Times New Roman"/>
          <w:sz w:val="28"/>
          <w:szCs w:val="28"/>
          <w:lang w:eastAsia="zh-CN" w:bidi="hi-IN"/>
        </w:rPr>
        <w:t>научиться не реагировать бурно на мелкие неприятности или бытовые сложности</w:t>
      </w:r>
    </w:p>
    <w:p w:rsidR="007A20CA" w:rsidRDefault="007A20CA" w:rsidP="00215D4B">
      <w:pPr>
        <w:pStyle w:val="ab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7A20CA">
        <w:rPr>
          <w:rFonts w:ascii="Times New Roman" w:hAnsi="Times New Roman" w:cs="Times New Roman"/>
          <w:sz w:val="28"/>
          <w:szCs w:val="28"/>
          <w:lang w:eastAsia="zh-CN" w:bidi="hi-IN"/>
        </w:rPr>
        <w:t>соблюдать режим труда и отдыха</w:t>
      </w:r>
    </w:p>
    <w:p w:rsidR="007A20CA" w:rsidRDefault="007A20CA" w:rsidP="00215D4B">
      <w:pPr>
        <w:pStyle w:val="ab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7A20CA">
        <w:rPr>
          <w:rFonts w:ascii="Times New Roman" w:hAnsi="Times New Roman" w:cs="Times New Roman"/>
          <w:sz w:val="28"/>
          <w:szCs w:val="28"/>
          <w:lang w:eastAsia="zh-CN" w:bidi="hi-IN"/>
        </w:rPr>
        <w:t>высыпаться</w:t>
      </w:r>
    </w:p>
    <w:p w:rsidR="007A20CA" w:rsidRDefault="007A20CA" w:rsidP="00215D4B">
      <w:pPr>
        <w:pStyle w:val="ab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7A20CA">
        <w:rPr>
          <w:rFonts w:ascii="Times New Roman" w:hAnsi="Times New Roman" w:cs="Times New Roman"/>
          <w:sz w:val="28"/>
          <w:szCs w:val="28"/>
          <w:lang w:eastAsia="zh-CN" w:bidi="hi-IN"/>
        </w:rPr>
        <w:t>получать положительные эмоции от хобби и общения с друзьями или близкими</w:t>
      </w:r>
    </w:p>
    <w:p w:rsidR="007A20CA" w:rsidRDefault="007A20CA" w:rsidP="00215D4B">
      <w:pPr>
        <w:pStyle w:val="ab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7A20CA">
        <w:rPr>
          <w:rFonts w:ascii="Times New Roman" w:hAnsi="Times New Roman" w:cs="Times New Roman"/>
          <w:sz w:val="28"/>
          <w:szCs w:val="28"/>
          <w:lang w:eastAsia="zh-CN" w:bidi="hi-IN"/>
        </w:rPr>
        <w:t>слушать релаксирующую классическую музыку</w:t>
      </w:r>
    </w:p>
    <w:p w:rsidR="007A20CA" w:rsidRPr="007A20CA" w:rsidRDefault="007A20CA" w:rsidP="00215D4B">
      <w:pPr>
        <w:pStyle w:val="ab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7A20CA">
        <w:rPr>
          <w:rFonts w:ascii="Times New Roman" w:hAnsi="Times New Roman" w:cs="Times New Roman"/>
          <w:sz w:val="28"/>
          <w:szCs w:val="28"/>
          <w:lang w:eastAsia="zh-CN" w:bidi="hi-IN"/>
        </w:rPr>
        <w:t>при нервозности принимать успокоительные препараты на основе лекарственных трав</w:t>
      </w:r>
    </w:p>
    <w:p w:rsidR="00B865D4" w:rsidRDefault="00B865D4" w:rsidP="00E22E5B">
      <w:pPr>
        <w:pStyle w:val="1"/>
      </w:pPr>
      <w:bookmarkStart w:id="5" w:name="_Toc96710926"/>
    </w:p>
    <w:p w:rsidR="00B865D4" w:rsidRDefault="00B865D4" w:rsidP="00B865D4">
      <w:pPr>
        <w:rPr>
          <w:lang w:eastAsia="zh-CN" w:bidi="hi-IN"/>
        </w:rPr>
      </w:pPr>
    </w:p>
    <w:p w:rsidR="00B92CCD" w:rsidRDefault="00B92CCD" w:rsidP="00B865D4">
      <w:pPr>
        <w:rPr>
          <w:lang w:eastAsia="zh-CN" w:bidi="hi-IN"/>
        </w:rPr>
      </w:pPr>
    </w:p>
    <w:p w:rsidR="00B92CCD" w:rsidRDefault="00B92CCD" w:rsidP="00B865D4">
      <w:pPr>
        <w:rPr>
          <w:lang w:eastAsia="zh-CN" w:bidi="hi-IN"/>
        </w:rPr>
      </w:pPr>
    </w:p>
    <w:p w:rsidR="00B92CCD" w:rsidRDefault="00B92CCD" w:rsidP="00B865D4">
      <w:pPr>
        <w:rPr>
          <w:lang w:eastAsia="zh-CN" w:bidi="hi-IN"/>
        </w:rPr>
      </w:pPr>
    </w:p>
    <w:p w:rsidR="00B92CCD" w:rsidRDefault="00B92CCD" w:rsidP="00B865D4">
      <w:pPr>
        <w:rPr>
          <w:lang w:eastAsia="zh-CN" w:bidi="hi-IN"/>
        </w:rPr>
      </w:pPr>
    </w:p>
    <w:p w:rsidR="00B865D4" w:rsidRDefault="00B865D4" w:rsidP="00B865D4">
      <w:pPr>
        <w:rPr>
          <w:lang w:eastAsia="zh-CN" w:bidi="hi-IN"/>
        </w:rPr>
      </w:pPr>
    </w:p>
    <w:p w:rsidR="00B865D4" w:rsidRDefault="00B865D4" w:rsidP="00B865D4">
      <w:pPr>
        <w:rPr>
          <w:lang w:eastAsia="zh-CN" w:bidi="hi-IN"/>
        </w:rPr>
      </w:pPr>
    </w:p>
    <w:p w:rsidR="00B865D4" w:rsidRPr="00B865D4" w:rsidRDefault="00B865D4" w:rsidP="00B865D4">
      <w:pPr>
        <w:rPr>
          <w:lang w:eastAsia="zh-CN" w:bidi="hi-IN"/>
        </w:rPr>
      </w:pPr>
    </w:p>
    <w:p w:rsidR="00593934" w:rsidRPr="00A9586C" w:rsidRDefault="00AD25C6" w:rsidP="00E22E5B">
      <w:pPr>
        <w:pStyle w:val="1"/>
      </w:pPr>
      <w:r w:rsidRPr="00A9586C">
        <w:lastRenderedPageBreak/>
        <w:t>ГЛАВА</w:t>
      </w:r>
      <w:r w:rsidR="000E755A" w:rsidRPr="00A9586C">
        <w:t xml:space="preserve"> </w:t>
      </w:r>
      <w:r w:rsidRPr="00A9586C">
        <w:t>3.  ПРАКТИЧЕСКАЯ ЧАСТЬ</w:t>
      </w:r>
    </w:p>
    <w:p w:rsidR="00741D6F" w:rsidRDefault="00593934" w:rsidP="00F17DD4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sz w:val="28"/>
        </w:rPr>
        <w:t>Исследования состояния сердечно</w:t>
      </w:r>
      <w:r w:rsidRPr="00091BD3">
        <w:rPr>
          <w:rFonts w:ascii="Times New Roman" w:hAnsi="Times New Roman" w:cs="Times New Roman"/>
          <w:sz w:val="28"/>
        </w:rPr>
        <w:t xml:space="preserve">сосудистой системы проводились </w:t>
      </w:r>
      <w:r>
        <w:rPr>
          <w:rFonts w:ascii="Times New Roman" w:hAnsi="Times New Roman" w:cs="Times New Roman"/>
          <w:sz w:val="28"/>
        </w:rPr>
        <w:t>в период осень-зима</w:t>
      </w:r>
      <w:r w:rsidRPr="00091BD3">
        <w:rPr>
          <w:rFonts w:ascii="Times New Roman" w:hAnsi="Times New Roman" w:cs="Times New Roman"/>
          <w:sz w:val="28"/>
        </w:rPr>
        <w:t xml:space="preserve"> 2022</w:t>
      </w:r>
      <w:r>
        <w:rPr>
          <w:rFonts w:ascii="Times New Roman" w:hAnsi="Times New Roman" w:cs="Times New Roman"/>
          <w:sz w:val="28"/>
        </w:rPr>
        <w:t>-2023</w:t>
      </w:r>
      <w:r w:rsidRPr="00091BD3">
        <w:rPr>
          <w:rFonts w:ascii="Times New Roman" w:hAnsi="Times New Roman" w:cs="Times New Roman"/>
          <w:sz w:val="28"/>
        </w:rPr>
        <w:t xml:space="preserve"> года с </w:t>
      </w:r>
      <w:proofErr w:type="gramStart"/>
      <w:r w:rsidRPr="00593934">
        <w:rPr>
          <w:rFonts w:ascii="Times New Roman" w:hAnsi="Times New Roman" w:cs="Times New Roman"/>
          <w:sz w:val="28"/>
        </w:rPr>
        <w:t>обучающ</w:t>
      </w:r>
      <w:r w:rsidR="00B92CCD">
        <w:rPr>
          <w:rFonts w:ascii="Times New Roman" w:hAnsi="Times New Roman" w:cs="Times New Roman"/>
          <w:sz w:val="28"/>
        </w:rPr>
        <w:t>имися</w:t>
      </w:r>
      <w:proofErr w:type="gramEnd"/>
      <w:r w:rsidR="00B92CCD">
        <w:rPr>
          <w:rFonts w:ascii="Times New Roman" w:hAnsi="Times New Roman" w:cs="Times New Roman"/>
          <w:sz w:val="28"/>
        </w:rPr>
        <w:t xml:space="preserve"> </w:t>
      </w:r>
      <w:r w:rsidR="000E755A">
        <w:rPr>
          <w:rFonts w:ascii="Times New Roman" w:hAnsi="Times New Roman" w:cs="Times New Roman"/>
          <w:sz w:val="28"/>
        </w:rPr>
        <w:t>9</w:t>
      </w:r>
      <w:r w:rsidR="00B92CCD">
        <w:rPr>
          <w:rFonts w:ascii="Times New Roman" w:hAnsi="Times New Roman" w:cs="Times New Roman"/>
          <w:sz w:val="28"/>
        </w:rPr>
        <w:t>-х</w:t>
      </w:r>
      <w:r w:rsidR="00751203">
        <w:rPr>
          <w:rFonts w:ascii="Times New Roman" w:hAnsi="Times New Roman" w:cs="Times New Roman"/>
          <w:sz w:val="28"/>
        </w:rPr>
        <w:t xml:space="preserve"> классов в количестве 26</w:t>
      </w:r>
      <w:r w:rsidRPr="00593934">
        <w:rPr>
          <w:rFonts w:ascii="Times New Roman" w:hAnsi="Times New Roman" w:cs="Times New Roman"/>
          <w:sz w:val="28"/>
        </w:rPr>
        <w:t xml:space="preserve"> человек.</w:t>
      </w:r>
      <w:r w:rsidRPr="00091BD3">
        <w:rPr>
          <w:rFonts w:ascii="Times New Roman" w:hAnsi="Times New Roman" w:cs="Times New Roman"/>
          <w:sz w:val="28"/>
        </w:rPr>
        <w:t xml:space="preserve"> </w:t>
      </w:r>
      <w:r w:rsidR="00CB5C22" w:rsidRPr="001803AB">
        <w:t xml:space="preserve"> </w:t>
      </w:r>
      <w:bookmarkEnd w:id="5"/>
    </w:p>
    <w:p w:rsidR="00CB4094" w:rsidRPr="00CB4094" w:rsidRDefault="000E755A" w:rsidP="00F17DD4">
      <w:pPr>
        <w:pStyle w:val="2"/>
        <w:spacing w:line="360" w:lineRule="auto"/>
        <w:rPr>
          <w:lang w:eastAsia="zh-CN" w:bidi="hi-IN"/>
        </w:rPr>
      </w:pPr>
      <w:bookmarkStart w:id="6" w:name="_Toc96710927"/>
      <w:r>
        <w:rPr>
          <w:lang w:eastAsia="zh-CN" w:bidi="hi-IN"/>
        </w:rPr>
        <w:t>3.1</w:t>
      </w:r>
      <w:r w:rsidR="00CB5C22">
        <w:rPr>
          <w:lang w:eastAsia="zh-CN" w:bidi="hi-IN"/>
        </w:rPr>
        <w:t xml:space="preserve"> </w:t>
      </w:r>
      <w:r w:rsidR="00CB4094" w:rsidRPr="00CB4094">
        <w:rPr>
          <w:lang w:eastAsia="zh-CN" w:bidi="hi-IN"/>
        </w:rPr>
        <w:t>Измерение скорости кровотока в сосудах ногтевого ложа</w:t>
      </w:r>
      <w:bookmarkEnd w:id="6"/>
    </w:p>
    <w:p w:rsidR="00DA2BEF" w:rsidRPr="00F83235" w:rsidRDefault="006530C0" w:rsidP="00593934">
      <w:pPr>
        <w:pStyle w:val="ab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И</w:t>
      </w:r>
      <w:r w:rsidR="00001BAC">
        <w:rPr>
          <w:rFonts w:ascii="Times New Roman" w:hAnsi="Times New Roman" w:cs="Times New Roman"/>
          <w:sz w:val="28"/>
          <w:szCs w:val="28"/>
          <w:lang w:eastAsia="zh-CN" w:bidi="hi-IN"/>
        </w:rPr>
        <w:t>змерим длину ногтя от основания до верхушки</w:t>
      </w:r>
      <w:r w:rsidR="00001BAC" w:rsidRPr="00001BAC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 w:rsidR="00001BAC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исключив прозрачную часть ногтя</w:t>
      </w:r>
      <w:r w:rsidR="00001BAC" w:rsidRPr="00001BAC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 w:rsidR="00001BAC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которую обычно срезают:</w:t>
      </w:r>
      <w:r w:rsidR="00F83235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под ней нет сосудов.</w:t>
      </w:r>
    </w:p>
    <w:p w:rsidR="00F83235" w:rsidRPr="00F83235" w:rsidRDefault="00001BAC" w:rsidP="00593934">
      <w:pPr>
        <w:pStyle w:val="ab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Определим время</w:t>
      </w:r>
      <w:r w:rsidRPr="00001BAC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которое необходимо крови для преодоления этого расстояния.</w:t>
      </w:r>
      <w:r w:rsidR="006530C0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Для этого указательным пальцем нажмем на пластину ногтя большого пальца так, чтобы он побелели </w:t>
      </w:r>
      <w:proofErr w:type="gramStart"/>
      <w:r w:rsidR="006530C0">
        <w:rPr>
          <w:rFonts w:ascii="Times New Roman" w:hAnsi="Times New Roman" w:cs="Times New Roman"/>
          <w:sz w:val="28"/>
          <w:szCs w:val="28"/>
          <w:lang w:eastAsia="zh-CN" w:bidi="hi-IN"/>
        </w:rPr>
        <w:t>этом</w:t>
      </w:r>
      <w:proofErr w:type="gramEnd"/>
      <w:r w:rsidR="006530C0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кровь будет вытеснена из сосудов ногтевого ложа, за которое кровь преодолела свой путь</w:t>
      </w:r>
      <w:r w:rsidR="00751203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(рис.3)</w:t>
      </w:r>
      <w:r w:rsidR="00DA2BEF"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</w:p>
    <w:p w:rsidR="006530C0" w:rsidRDefault="006530C0" w:rsidP="00593934">
      <w:pPr>
        <w:pStyle w:val="ab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После этого по формуле надо </w:t>
      </w:r>
      <w:r w:rsidR="00DA2BEF">
        <w:rPr>
          <w:rFonts w:ascii="Times New Roman" w:hAnsi="Times New Roman" w:cs="Times New Roman"/>
          <w:sz w:val="28"/>
          <w:szCs w:val="28"/>
          <w:lang w:eastAsia="zh-CN" w:bidi="hi-IN"/>
        </w:rPr>
        <w:t>рассчитать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скорость кровотока. Полученные данные сравним со скоростью кровотока в аорте. </w:t>
      </w:r>
    </w:p>
    <w:p w:rsidR="00DA2BEF" w:rsidRDefault="00096A59" w:rsidP="00593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Вычисляем по формуле 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V</w:t>
      </w:r>
      <w:r w:rsidRPr="00096A59">
        <w:rPr>
          <w:rFonts w:ascii="Times New Roman" w:hAnsi="Times New Roman" w:cs="Times New Roman"/>
          <w:sz w:val="28"/>
          <w:szCs w:val="28"/>
          <w:lang w:eastAsia="zh-CN" w:bidi="hi-IN"/>
        </w:rPr>
        <w:t>=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S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/t</w:t>
      </w:r>
    </w:p>
    <w:p w:rsidR="00096A59" w:rsidRPr="00096A59" w:rsidRDefault="00751203" w:rsidP="00593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313055</wp:posOffset>
            </wp:positionV>
            <wp:extent cx="2914650" cy="3882390"/>
            <wp:effectExtent l="19050" t="0" r="0" b="0"/>
            <wp:wrapSquare wrapText="bothSides"/>
            <wp:docPr id="2" name="Рисунок 1" descr="H:\НПК\Сердце\kExhhZrF-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ПК\Сердце\kExhhZrF-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A59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Где </w:t>
      </w:r>
      <w:r w:rsidR="00096A59">
        <w:rPr>
          <w:rFonts w:ascii="Times New Roman" w:hAnsi="Times New Roman" w:cs="Times New Roman"/>
          <w:sz w:val="28"/>
          <w:szCs w:val="28"/>
          <w:lang w:val="en-US" w:eastAsia="zh-CN" w:bidi="hi-IN"/>
        </w:rPr>
        <w:t>S</w:t>
      </w:r>
      <w:r w:rsidR="00096A59" w:rsidRPr="00096A59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="00096A59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– длина ногтя от основания до верхушки, </w:t>
      </w:r>
      <w:r w:rsidR="00096A59">
        <w:rPr>
          <w:rFonts w:ascii="Times New Roman" w:hAnsi="Times New Roman" w:cs="Times New Roman"/>
          <w:sz w:val="28"/>
          <w:szCs w:val="28"/>
          <w:lang w:val="en-US" w:eastAsia="zh-CN" w:bidi="hi-IN"/>
        </w:rPr>
        <w:t>T</w:t>
      </w:r>
      <w:r w:rsidR="00096A59" w:rsidRPr="00096A59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="00096A59">
        <w:rPr>
          <w:rFonts w:ascii="Times New Roman" w:hAnsi="Times New Roman" w:cs="Times New Roman"/>
          <w:sz w:val="28"/>
          <w:szCs w:val="28"/>
          <w:lang w:eastAsia="zh-CN" w:bidi="hi-IN"/>
        </w:rPr>
        <w:t>–</w:t>
      </w:r>
      <w:r w:rsidR="00096A59" w:rsidRPr="00096A59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="00096A59">
        <w:rPr>
          <w:rFonts w:ascii="Times New Roman" w:hAnsi="Times New Roman" w:cs="Times New Roman"/>
          <w:sz w:val="28"/>
          <w:szCs w:val="28"/>
          <w:lang w:eastAsia="zh-CN" w:bidi="hi-IN"/>
        </w:rPr>
        <w:t>время, за которое происходит наполнение кровью сосудов кожи</w:t>
      </w:r>
    </w:p>
    <w:p w:rsidR="0055773B" w:rsidRDefault="0055773B" w:rsidP="00F17D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5A4B74">
        <w:rPr>
          <w:rFonts w:ascii="Times New Roman" w:hAnsi="Times New Roman" w:cs="Times New Roman"/>
          <w:sz w:val="28"/>
          <w:szCs w:val="28"/>
          <w:lang w:eastAsia="zh-CN" w:bidi="hi-IN"/>
        </w:rPr>
        <w:t>Результаты представлены в</w:t>
      </w:r>
      <w:r w:rsidR="00F17DD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приложение</w:t>
      </w:r>
      <w:r w:rsidRPr="005A4B7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таблице 1</w:t>
      </w:r>
      <w:r w:rsidR="005A4B74"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  <w:r w:rsidR="00F17DD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</w:p>
    <w:p w:rsidR="007E7EF5" w:rsidRDefault="00F17DD4" w:rsidP="007512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F17DD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В среднем </w:t>
      </w:r>
      <w:r w:rsidR="00CB4094" w:rsidRPr="00F17DD4">
        <w:rPr>
          <w:rFonts w:ascii="Times New Roman" w:hAnsi="Times New Roman" w:cs="Times New Roman"/>
          <w:sz w:val="28"/>
          <w:szCs w:val="28"/>
          <w:lang w:eastAsia="zh-CN" w:bidi="hi-IN"/>
        </w:rPr>
        <w:t>получилось 0,5</w:t>
      </w:r>
      <w:r w:rsidR="00F83235" w:rsidRPr="00F17DD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см/с</w:t>
      </w:r>
      <w:r w:rsidR="00C203D8" w:rsidRPr="00F17DD4">
        <w:rPr>
          <w:rFonts w:ascii="Times New Roman" w:hAnsi="Times New Roman" w:cs="Times New Roman"/>
          <w:sz w:val="28"/>
          <w:szCs w:val="28"/>
          <w:lang w:eastAsia="zh-CN" w:bidi="hi-IN"/>
        </w:rPr>
        <w:t>, что является нормой</w:t>
      </w:r>
      <w:r w:rsidR="00CB5C22" w:rsidRPr="00F17DD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. </w:t>
      </w:r>
      <w:r w:rsidR="007E7EF5" w:rsidRPr="00F17DD4">
        <w:rPr>
          <w:rFonts w:ascii="Times New Roman" w:hAnsi="Times New Roman" w:cs="Times New Roman"/>
          <w:sz w:val="28"/>
          <w:szCs w:val="28"/>
          <w:lang w:eastAsia="zh-CN" w:bidi="hi-IN"/>
        </w:rPr>
        <w:t>Это в 100</w:t>
      </w:r>
      <w:r w:rsidR="00F83235" w:rsidRPr="00F17DD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="007E7EF5" w:rsidRPr="00F17DD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раз больше, чем в аорте. Медленное течение крови в </w:t>
      </w:r>
      <w:r w:rsidR="00F83235" w:rsidRPr="00F17DD4">
        <w:rPr>
          <w:rFonts w:ascii="Times New Roman" w:hAnsi="Times New Roman" w:cs="Times New Roman"/>
          <w:sz w:val="28"/>
          <w:szCs w:val="28"/>
          <w:lang w:eastAsia="zh-CN" w:bidi="hi-IN"/>
        </w:rPr>
        <w:t>капиллярах</w:t>
      </w:r>
      <w:r w:rsidR="007E7EF5" w:rsidRPr="00F17DD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даёт возможность тканям получить из крови питательные вещества и кислород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и отдать </w:t>
      </w:r>
      <w:r w:rsidR="00F83235" w:rsidRPr="00F17DD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углекислый газ и продукты распада.</w:t>
      </w:r>
    </w:p>
    <w:p w:rsidR="00751203" w:rsidRDefault="00751203" w:rsidP="007512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751203" w:rsidRPr="00751203" w:rsidRDefault="00751203" w:rsidP="00751203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  <w:lang w:eastAsia="zh-CN" w:bidi="hi-IN"/>
        </w:rPr>
      </w:pPr>
      <w:r w:rsidRPr="00751203">
        <w:rPr>
          <w:rFonts w:ascii="Times New Roman" w:hAnsi="Times New Roman" w:cs="Times New Roman"/>
          <w:b/>
          <w:i/>
          <w:lang w:eastAsia="zh-CN" w:bidi="hi-IN"/>
        </w:rPr>
        <w:t>Рис.3 Измерение скорости кровотока в сосудах ногтевого ложа</w:t>
      </w:r>
    </w:p>
    <w:p w:rsidR="00751203" w:rsidRDefault="00751203" w:rsidP="007512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CB5C22" w:rsidRPr="00CB4094" w:rsidRDefault="000E755A" w:rsidP="00F17DD4">
      <w:pPr>
        <w:pStyle w:val="2"/>
        <w:spacing w:before="0" w:line="360" w:lineRule="auto"/>
        <w:rPr>
          <w:lang w:eastAsia="zh-CN" w:bidi="hi-IN"/>
        </w:rPr>
      </w:pPr>
      <w:r>
        <w:rPr>
          <w:lang w:eastAsia="zh-CN" w:bidi="hi-IN"/>
        </w:rPr>
        <w:lastRenderedPageBreak/>
        <w:t>3.2</w:t>
      </w:r>
      <w:r w:rsidR="00CB5C22">
        <w:rPr>
          <w:lang w:eastAsia="zh-CN" w:bidi="hi-IN"/>
        </w:rPr>
        <w:t xml:space="preserve"> </w:t>
      </w:r>
      <w:r w:rsidR="00CB5C22" w:rsidRPr="00CB4094">
        <w:rPr>
          <w:lang w:eastAsia="zh-CN" w:bidi="hi-IN"/>
        </w:rPr>
        <w:t xml:space="preserve">Измерение </w:t>
      </w:r>
      <w:r w:rsidR="00AD25C6">
        <w:rPr>
          <w:lang w:eastAsia="zh-CN" w:bidi="hi-IN"/>
        </w:rPr>
        <w:t>частоты сердечных сокращений</w:t>
      </w:r>
    </w:p>
    <w:p w:rsidR="00F271DE" w:rsidRDefault="002306B7" w:rsidP="00F17D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Частота пульса позволяет судить о здоровье человека, о работе его сердца. При каждом сокращении сердца стенки артерий приходят</w:t>
      </w:r>
      <w:r w:rsidR="00CB5C2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в колебание. К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олебания стенок артериальных сосудов, вызванные растяжением стенок аорты и поступлением в них крови из желудочка, называют пульсом. Пульсовые колебания проходят по артериям и гасятся в капиллярах. Число сердечных толчков отражаются на пульсовой волне. Поэтому по пульсу можно судить не только о числе сердечных толчков, но и о их силе, частоте, кровенаполнении сосудов и других показателях, важных для здоровья.</w:t>
      </w:r>
    </w:p>
    <w:p w:rsidR="005A4B74" w:rsidRPr="00AD25C6" w:rsidRDefault="005307D0" w:rsidP="007A7F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Если зажать артерию в точке </w:t>
      </w:r>
      <w:r w:rsidRPr="005307D0">
        <w:rPr>
          <w:rFonts w:ascii="Times New Roman" w:hAnsi="Times New Roman" w:cs="Times New Roman"/>
          <w:i/>
          <w:sz w:val="28"/>
          <w:szCs w:val="28"/>
          <w:lang w:val="en-US" w:eastAsia="zh-CN" w:bidi="hi-IN"/>
        </w:rPr>
        <w:t>a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, движение крови на участке </w:t>
      </w:r>
      <w:proofErr w:type="spellStart"/>
      <w:r w:rsidRPr="005307D0">
        <w:rPr>
          <w:rFonts w:ascii="Times New Roman" w:hAnsi="Times New Roman" w:cs="Times New Roman"/>
          <w:i/>
          <w:sz w:val="28"/>
          <w:szCs w:val="28"/>
          <w:lang w:val="en-US" w:eastAsia="zh-CN" w:bidi="hi-IN"/>
        </w:rPr>
        <w:t>ba</w:t>
      </w:r>
      <w:proofErr w:type="spellEnd"/>
      <w:r w:rsidRPr="005307D0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будет остановлено. Однако стенка артерии в точке </w:t>
      </w:r>
      <w:r w:rsidRPr="005307D0">
        <w:rPr>
          <w:rFonts w:ascii="Times New Roman" w:hAnsi="Times New Roman" w:cs="Times New Roman"/>
          <w:i/>
          <w:sz w:val="28"/>
          <w:szCs w:val="28"/>
          <w:lang w:val="en-US" w:eastAsia="zh-CN" w:bidi="hi-IN"/>
        </w:rPr>
        <w:t>b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будет продолжать колебаться, и пульс в этой точке будет прощупываться. Теперь зажмём артерию в точке </w:t>
      </w:r>
      <w:r w:rsidRPr="005307D0">
        <w:rPr>
          <w:rFonts w:ascii="Times New Roman" w:hAnsi="Times New Roman" w:cs="Times New Roman"/>
          <w:i/>
          <w:sz w:val="28"/>
          <w:szCs w:val="28"/>
          <w:lang w:val="en-US" w:eastAsia="zh-CN" w:bidi="hi-IN"/>
        </w:rPr>
        <w:t>b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. В результате мы не только остановим кровь, но и прекратим распространение пульсовой волны, которая не сможет пройти через участок </w:t>
      </w:r>
      <w:r w:rsidRPr="005307D0">
        <w:rPr>
          <w:rFonts w:ascii="Times New Roman" w:hAnsi="Times New Roman" w:cs="Times New Roman"/>
          <w:i/>
          <w:sz w:val="28"/>
          <w:szCs w:val="28"/>
          <w:lang w:val="en-US" w:eastAsia="zh-CN" w:bidi="hi-IN"/>
        </w:rPr>
        <w:t>b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. В этом случае в точке </w:t>
      </w:r>
      <w:r>
        <w:rPr>
          <w:rFonts w:ascii="Times New Roman" w:hAnsi="Times New Roman" w:cs="Times New Roman"/>
          <w:sz w:val="28"/>
          <w:szCs w:val="28"/>
          <w:lang w:val="en-US" w:eastAsia="zh-CN" w:bidi="hi-IN"/>
        </w:rPr>
        <w:t>a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пульс ощущаться не будет.</w:t>
      </w:r>
      <w:r w:rsidR="007A7FBE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Пульсовая волна передаётся по стенке артерий и не зависит от наличия или отсутствия кровотока. Пульс прощупывается выше места, а ниже отсутствует и кров</w:t>
      </w:r>
      <w:r w:rsidR="00F271DE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оток, и пульс, потому что, </w:t>
      </w:r>
      <w:proofErr w:type="gramStart"/>
      <w:r w:rsidR="00F271DE">
        <w:rPr>
          <w:rFonts w:ascii="Times New Roman" w:hAnsi="Times New Roman" w:cs="Times New Roman"/>
          <w:sz w:val="28"/>
          <w:szCs w:val="28"/>
          <w:lang w:eastAsia="zh-CN" w:bidi="hi-IN"/>
        </w:rPr>
        <w:t>прижимая стенки артерий друг к</w:t>
      </w:r>
      <w:proofErr w:type="gramEnd"/>
      <w:r w:rsidR="00F271DE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другу, мы не только останавливаем кровь, но и останав</w:t>
      </w:r>
      <w:r w:rsidR="005A4B74">
        <w:rPr>
          <w:rFonts w:ascii="Times New Roman" w:hAnsi="Times New Roman" w:cs="Times New Roman"/>
          <w:sz w:val="28"/>
          <w:szCs w:val="28"/>
          <w:lang w:eastAsia="zh-CN" w:bidi="hi-IN"/>
        </w:rPr>
        <w:t>ливаем колебание стенок артерий</w:t>
      </w:r>
      <w:r w:rsidR="002E5DBB"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  <w:r w:rsidR="00CB5C2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="00F17DD4">
        <w:rPr>
          <w:rFonts w:ascii="Times New Roman" w:hAnsi="Times New Roman" w:cs="Times New Roman"/>
          <w:sz w:val="28"/>
          <w:szCs w:val="28"/>
          <w:lang w:eastAsia="zh-CN" w:bidi="hi-IN"/>
        </w:rPr>
        <w:t>В таблице 1</w:t>
      </w:r>
      <w:r w:rsidR="002E5DBB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приведены нормы пу</w:t>
      </w:r>
      <w:r w:rsidR="00870B25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льса в соответствие с возрастом. </w:t>
      </w:r>
      <w:r w:rsidR="00F17DD4">
        <w:rPr>
          <w:rFonts w:ascii="Times New Roman" w:hAnsi="Times New Roman" w:cs="Times New Roman"/>
          <w:sz w:val="28"/>
          <w:szCs w:val="28"/>
          <w:lang w:eastAsia="zh-CN" w:bidi="hi-IN"/>
        </w:rPr>
        <w:t>В приложении 2, представлены результаты исследования. В среднем 76 ударов минуту, что являете нормой для подросткового возраста.</w:t>
      </w:r>
      <w:r w:rsidR="007A7FBE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                </w:t>
      </w:r>
      <w:r w:rsidR="003A2139" w:rsidRPr="00AD25C6">
        <w:rPr>
          <w:rFonts w:ascii="Times New Roman" w:hAnsi="Times New Roman" w:cs="Times New Roman"/>
          <w:b/>
          <w:i/>
          <w:szCs w:val="28"/>
          <w:lang w:eastAsia="zh-CN" w:bidi="hi-IN"/>
        </w:rPr>
        <w:t xml:space="preserve">Таблица </w:t>
      </w:r>
      <w:r w:rsidR="00F17DD4" w:rsidRPr="00AD25C6">
        <w:rPr>
          <w:rFonts w:ascii="Times New Roman" w:hAnsi="Times New Roman" w:cs="Times New Roman"/>
          <w:b/>
          <w:i/>
          <w:szCs w:val="28"/>
          <w:lang w:eastAsia="zh-CN" w:bidi="hi-IN"/>
        </w:rPr>
        <w:t>1</w:t>
      </w:r>
    </w:p>
    <w:p w:rsidR="00F17DD4" w:rsidRPr="00AD25C6" w:rsidRDefault="007A7FBE" w:rsidP="003A2139">
      <w:pPr>
        <w:jc w:val="right"/>
        <w:rPr>
          <w:rFonts w:ascii="Times New Roman" w:hAnsi="Times New Roman" w:cs="Times New Roman"/>
          <w:b/>
          <w:i/>
          <w:sz w:val="20"/>
          <w:szCs w:val="28"/>
          <w:lang w:eastAsia="zh-CN" w:bidi="hi-IN"/>
        </w:rPr>
      </w:pP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1177290</wp:posOffset>
            </wp:positionH>
            <wp:positionV relativeFrom="paragraph">
              <wp:posOffset>162560</wp:posOffset>
            </wp:positionV>
            <wp:extent cx="3561715" cy="3067050"/>
            <wp:effectExtent l="1905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9708192_3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65" t="9038" r="-160"/>
                    <a:stretch/>
                  </pic:blipFill>
                  <pic:spPr bwMode="auto">
                    <a:xfrm>
                      <a:off x="0" y="0"/>
                      <a:ext cx="356171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7DD4" w:rsidRPr="00AD25C6">
        <w:rPr>
          <w:rFonts w:ascii="Times New Roman" w:hAnsi="Times New Roman" w:cs="Times New Roman"/>
          <w:b/>
          <w:i/>
          <w:sz w:val="24"/>
          <w:szCs w:val="28"/>
          <w:lang w:eastAsia="zh-CN" w:bidi="hi-IN"/>
        </w:rPr>
        <w:t>Нормы пульса в соответствие с возрастом</w:t>
      </w:r>
    </w:p>
    <w:p w:rsidR="00CB5C22" w:rsidRDefault="00CB5C22" w:rsidP="0075316A">
      <w:pPr>
        <w:pStyle w:val="2"/>
        <w:rPr>
          <w:lang w:eastAsia="zh-CN" w:bidi="hi-IN"/>
        </w:rPr>
      </w:pPr>
      <w:bookmarkStart w:id="7" w:name="_Toc96710929"/>
    </w:p>
    <w:p w:rsidR="00F17DD4" w:rsidRDefault="00F17DD4" w:rsidP="00F17DD4">
      <w:pPr>
        <w:rPr>
          <w:lang w:eastAsia="zh-CN" w:bidi="hi-IN"/>
        </w:rPr>
      </w:pPr>
    </w:p>
    <w:p w:rsidR="00F17DD4" w:rsidRDefault="00F17DD4" w:rsidP="00F17DD4">
      <w:pPr>
        <w:rPr>
          <w:lang w:eastAsia="zh-CN" w:bidi="hi-IN"/>
        </w:rPr>
      </w:pPr>
    </w:p>
    <w:p w:rsidR="00F17DD4" w:rsidRDefault="00F17DD4" w:rsidP="00F17DD4">
      <w:pPr>
        <w:rPr>
          <w:lang w:eastAsia="zh-CN" w:bidi="hi-IN"/>
        </w:rPr>
      </w:pPr>
    </w:p>
    <w:p w:rsidR="00F17DD4" w:rsidRDefault="00F17DD4" w:rsidP="00F17DD4">
      <w:pPr>
        <w:rPr>
          <w:lang w:eastAsia="zh-CN" w:bidi="hi-IN"/>
        </w:rPr>
      </w:pPr>
    </w:p>
    <w:p w:rsidR="00F17DD4" w:rsidRDefault="00F17DD4" w:rsidP="00F17DD4">
      <w:pPr>
        <w:rPr>
          <w:lang w:eastAsia="zh-CN" w:bidi="hi-IN"/>
        </w:rPr>
      </w:pPr>
    </w:p>
    <w:p w:rsidR="00F17DD4" w:rsidRDefault="00F17DD4" w:rsidP="00F17DD4">
      <w:pPr>
        <w:rPr>
          <w:lang w:eastAsia="zh-CN" w:bidi="hi-IN"/>
        </w:rPr>
      </w:pPr>
    </w:p>
    <w:p w:rsidR="00F17DD4" w:rsidRDefault="00F17DD4" w:rsidP="00F17DD4">
      <w:pPr>
        <w:rPr>
          <w:lang w:eastAsia="zh-CN" w:bidi="hi-IN"/>
        </w:rPr>
      </w:pPr>
    </w:p>
    <w:bookmarkEnd w:id="7"/>
    <w:p w:rsidR="00CB5C22" w:rsidRPr="00CB4094" w:rsidRDefault="000E755A" w:rsidP="00F17DD4">
      <w:pPr>
        <w:pStyle w:val="2"/>
        <w:spacing w:line="360" w:lineRule="auto"/>
        <w:ind w:firstLine="567"/>
        <w:rPr>
          <w:lang w:eastAsia="zh-CN" w:bidi="hi-IN"/>
        </w:rPr>
      </w:pPr>
      <w:r>
        <w:rPr>
          <w:lang w:eastAsia="zh-CN" w:bidi="hi-IN"/>
        </w:rPr>
        <w:lastRenderedPageBreak/>
        <w:t>3.3</w:t>
      </w:r>
      <w:r w:rsidR="00AD25C6">
        <w:rPr>
          <w:lang w:eastAsia="zh-CN" w:bidi="hi-IN"/>
        </w:rPr>
        <w:t xml:space="preserve"> Функциональная проба</w:t>
      </w:r>
    </w:p>
    <w:p w:rsidR="00702745" w:rsidRPr="00702745" w:rsidRDefault="00B4273D" w:rsidP="00F17DD4">
      <w:pPr>
        <w:pStyle w:val="ab"/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И</w:t>
      </w:r>
      <w:r w:rsidR="00F17DD4">
        <w:rPr>
          <w:rFonts w:ascii="Times New Roman" w:hAnsi="Times New Roman" w:cs="Times New Roman"/>
          <w:sz w:val="28"/>
          <w:szCs w:val="28"/>
          <w:lang w:eastAsia="zh-CN" w:bidi="hi-IN"/>
        </w:rPr>
        <w:t>змерим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пульс в состоянии покоя. Для этого</w:t>
      </w:r>
      <w:r w:rsidR="00F80819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="00F17DD4">
        <w:rPr>
          <w:rFonts w:ascii="Times New Roman" w:hAnsi="Times New Roman" w:cs="Times New Roman"/>
          <w:sz w:val="28"/>
          <w:szCs w:val="28"/>
          <w:lang w:eastAsia="zh-CN" w:bidi="hi-IN"/>
        </w:rPr>
        <w:t>нашли</w:t>
      </w:r>
      <w:r w:rsidR="00700150" w:rsidRPr="00700150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пульс на запястье или на сонной артерии и в с</w:t>
      </w:r>
      <w:r w:rsidR="00700150">
        <w:rPr>
          <w:rFonts w:ascii="Times New Roman" w:hAnsi="Times New Roman" w:cs="Times New Roman"/>
          <w:sz w:val="28"/>
          <w:szCs w:val="28"/>
          <w:lang w:eastAsia="zh-CN" w:bidi="hi-IN"/>
        </w:rPr>
        <w:t>остояни</w:t>
      </w:r>
      <w:r w:rsidR="00F17DD4">
        <w:rPr>
          <w:rFonts w:ascii="Times New Roman" w:hAnsi="Times New Roman" w:cs="Times New Roman"/>
          <w:sz w:val="28"/>
          <w:szCs w:val="28"/>
          <w:lang w:eastAsia="zh-CN" w:bidi="hi-IN"/>
        </w:rPr>
        <w:t>и покоя произвели</w:t>
      </w:r>
      <w:r w:rsidR="00700150" w:rsidRPr="00700150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подсчет пульсовых ударов за </w:t>
      </w:r>
      <w:r w:rsidR="00593934">
        <w:rPr>
          <w:rFonts w:ascii="Times New Roman" w:hAnsi="Times New Roman" w:cs="Times New Roman"/>
          <w:sz w:val="28"/>
          <w:szCs w:val="28"/>
          <w:lang w:eastAsia="zh-CN" w:bidi="hi-IN"/>
        </w:rPr>
        <w:t>минуту.</w:t>
      </w:r>
    </w:p>
    <w:p w:rsidR="00702745" w:rsidRPr="00702745" w:rsidRDefault="00702745" w:rsidP="00F17DD4">
      <w:pPr>
        <w:pStyle w:val="ab"/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Определим частоту</w:t>
      </w:r>
      <w:r w:rsidR="0059393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пульса в покое – стоя за минуту</w:t>
      </w:r>
      <w:r w:rsidR="00B75D83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(рис.4)</w:t>
      </w:r>
      <w:r w:rsidR="00593934"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</w:p>
    <w:p w:rsidR="00B4273D" w:rsidRDefault="00B4273D" w:rsidP="00F17DD4">
      <w:pPr>
        <w:pStyle w:val="ab"/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С</w:t>
      </w:r>
      <w:r w:rsidR="00700150">
        <w:rPr>
          <w:rFonts w:ascii="Times New Roman" w:hAnsi="Times New Roman" w:cs="Times New Roman"/>
          <w:sz w:val="28"/>
          <w:szCs w:val="28"/>
          <w:lang w:eastAsia="zh-CN" w:bidi="hi-IN"/>
        </w:rPr>
        <w:t>делав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20 приседаний в быстром темпе</w:t>
      </w:r>
      <w:r w:rsidR="0059393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, определим пульс за 1 минуту. </w:t>
      </w:r>
      <w:r w:rsidR="00700150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</w:p>
    <w:p w:rsidR="00593934" w:rsidRDefault="00593934" w:rsidP="00F17DD4">
      <w:pPr>
        <w:pStyle w:val="ab"/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Через 3 минуты, повторим замер пульса  за 1 минуту, он должен вернуться в исходное состояние. </w:t>
      </w:r>
    </w:p>
    <w:p w:rsidR="00700150" w:rsidRDefault="00700150" w:rsidP="00F17D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Результаты представлены в </w:t>
      </w:r>
      <w:r w:rsidR="00F17DD4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приложении 3. </w:t>
      </w:r>
    </w:p>
    <w:p w:rsidR="00F80819" w:rsidRPr="001B66D4" w:rsidRDefault="00B75D83" w:rsidP="00F17D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8"/>
          <w:lang w:eastAsia="zh-CN" w:bidi="hi-I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2307590</wp:posOffset>
            </wp:positionV>
            <wp:extent cx="2550160" cy="3400425"/>
            <wp:effectExtent l="19050" t="0" r="2540" b="0"/>
            <wp:wrapTight wrapText="bothSides">
              <wp:wrapPolygon edited="0">
                <wp:start x="-161" y="0"/>
                <wp:lineTo x="-161" y="21539"/>
                <wp:lineTo x="21622" y="21539"/>
                <wp:lineTo x="21622" y="0"/>
                <wp:lineTo x="-161" y="0"/>
              </wp:wrapPolygon>
            </wp:wrapTight>
            <wp:docPr id="6" name="Рисунок 2" descr="H:\НПК\Сердце\cIxIXeTG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ПК\Сердце\cIxIXeTGRs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819">
        <w:rPr>
          <w:rFonts w:ascii="Times New Roman" w:hAnsi="Times New Roman" w:cs="Times New Roman"/>
          <w:sz w:val="28"/>
          <w:szCs w:val="28"/>
          <w:lang w:eastAsia="zh-CN" w:bidi="hi-IN"/>
        </w:rPr>
        <w:t>После приседаний частота сердечных сокращений возросла на 1</w:t>
      </w:r>
      <w:r w:rsidR="00F80819" w:rsidRPr="00F80819">
        <w:rPr>
          <w:rFonts w:ascii="Times New Roman" w:hAnsi="Times New Roman" w:cs="Times New Roman"/>
          <w:sz w:val="28"/>
          <w:szCs w:val="28"/>
          <w:lang w:eastAsia="zh-CN" w:bidi="hi-IN"/>
        </w:rPr>
        <w:t>/</w:t>
      </w:r>
      <w:r w:rsidR="00F80819">
        <w:rPr>
          <w:rFonts w:ascii="Times New Roman" w:hAnsi="Times New Roman" w:cs="Times New Roman"/>
          <w:sz w:val="28"/>
          <w:szCs w:val="28"/>
          <w:lang w:eastAsia="zh-CN" w:bidi="hi-IN"/>
        </w:rPr>
        <w:t>3, что является хорошим результатом. Из этого можно понять, что физическая нагрузка влияет на ЧСС.</w:t>
      </w:r>
      <w:r w:rsidR="00F80819" w:rsidRPr="00F80819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Чем выше нагрузка на организм, тем больше количество сокращений сердца за один и тот же промежуток времени. Объясняется это тем, что любая работа требует затраты энергии. А энергию организм получает при окислении органических питательных веществ. И кислород, и питательные вещества доставляются в ткани кровью. Чем интенсивнее работа, тем больше нужно энергии, а значит, и питательных веществ, и кислорода. Чаще сокращаясь, сердце увеличивает скорость поставки питательных веществ и кислорода в ткани. При нагрузке сердце перекачивает примерно в 8 раз больше крови, чем в покое. Тренированное сердце достигает такого положения благодаря увеличению порции выбрасываемой крови, а нетренированное - за счет увеличения числа сокращений, что кратковременно, а затем наступает усталость</w:t>
      </w:r>
      <w:r w:rsidR="00F80819" w:rsidRPr="001B66D4">
        <w:rPr>
          <w:rFonts w:ascii="Times New Roman" w:hAnsi="Times New Roman" w:cs="Times New Roman"/>
          <w:sz w:val="24"/>
          <w:szCs w:val="28"/>
          <w:lang w:eastAsia="zh-CN" w:bidi="hi-IN"/>
        </w:rPr>
        <w:t>.</w:t>
      </w:r>
      <w:r w:rsidRPr="001B66D4">
        <w:rPr>
          <w:rFonts w:ascii="Times New Roman" w:hAnsi="Times New Roman" w:cs="Times New Roman"/>
          <w:sz w:val="24"/>
          <w:szCs w:val="28"/>
          <w:lang w:eastAsia="zh-CN" w:bidi="hi-IN"/>
        </w:rPr>
        <w:t xml:space="preserve">                                                                </w:t>
      </w:r>
      <w:r w:rsidR="001B66D4">
        <w:rPr>
          <w:rFonts w:ascii="Times New Roman" w:hAnsi="Times New Roman" w:cs="Times New Roman"/>
          <w:sz w:val="24"/>
          <w:szCs w:val="28"/>
          <w:lang w:eastAsia="zh-CN" w:bidi="hi-IN"/>
        </w:rPr>
        <w:t xml:space="preserve">                </w:t>
      </w:r>
      <w:r w:rsidRPr="001B66D4">
        <w:rPr>
          <w:rFonts w:ascii="Times New Roman" w:hAnsi="Times New Roman" w:cs="Times New Roman"/>
          <w:sz w:val="24"/>
          <w:szCs w:val="28"/>
          <w:lang w:eastAsia="zh-CN" w:bidi="hi-IN"/>
        </w:rPr>
        <w:t xml:space="preserve"> </w:t>
      </w:r>
      <w:r w:rsidRPr="001B66D4">
        <w:rPr>
          <w:rFonts w:ascii="Times New Roman" w:hAnsi="Times New Roman" w:cs="Times New Roman"/>
          <w:b/>
          <w:i/>
          <w:szCs w:val="24"/>
          <w:lang w:eastAsia="zh-CN" w:bidi="hi-IN"/>
        </w:rPr>
        <w:t>Рис.4 Функциональная проба</w:t>
      </w:r>
    </w:p>
    <w:p w:rsidR="00F80819" w:rsidRPr="00F65082" w:rsidRDefault="000E755A" w:rsidP="00F650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zh-CN" w:bidi="hi-IN"/>
        </w:rPr>
      </w:pPr>
      <w:bookmarkStart w:id="8" w:name="_Toc96710930"/>
      <w:r>
        <w:rPr>
          <w:rStyle w:val="20"/>
        </w:rPr>
        <w:lastRenderedPageBreak/>
        <w:t>3.4</w:t>
      </w:r>
      <w:r w:rsidR="00F65082" w:rsidRPr="00537074">
        <w:rPr>
          <w:rStyle w:val="20"/>
        </w:rPr>
        <w:t>Измерение кровяного давления</w:t>
      </w:r>
      <w:bookmarkEnd w:id="8"/>
    </w:p>
    <w:p w:rsidR="00751203" w:rsidRDefault="00F65082" w:rsidP="00AD25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Манжетку тонометра оборачиваю</w:t>
      </w:r>
      <w:r w:rsidRPr="00F6508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вокруг левого пл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еча </w:t>
      </w:r>
      <w:r w:rsidRPr="00F65082">
        <w:rPr>
          <w:rFonts w:ascii="Times New Roman" w:hAnsi="Times New Roman" w:cs="Times New Roman"/>
          <w:sz w:val="28"/>
          <w:szCs w:val="28"/>
          <w:lang w:eastAsia="zh-CN" w:bidi="hi-IN"/>
        </w:rPr>
        <w:t>(</w:t>
      </w:r>
      <w:r w:rsidR="001B66D4">
        <w:rPr>
          <w:rFonts w:ascii="Times New Roman" w:hAnsi="Times New Roman" w:cs="Times New Roman"/>
          <w:sz w:val="28"/>
          <w:szCs w:val="28"/>
          <w:lang w:eastAsia="zh-CN" w:bidi="hi-IN"/>
        </w:rPr>
        <w:t>рис.5</w:t>
      </w:r>
      <w:r w:rsidRPr="00F65082">
        <w:rPr>
          <w:rFonts w:ascii="Times New Roman" w:hAnsi="Times New Roman" w:cs="Times New Roman"/>
          <w:sz w:val="28"/>
          <w:szCs w:val="28"/>
          <w:lang w:eastAsia="zh-CN" w:bidi="hi-IN"/>
        </w:rPr>
        <w:t>). В обл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асти локтевой ямки устанавливаю</w:t>
      </w:r>
      <w:r w:rsidRPr="00F6508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фонендоскоп. </w:t>
      </w:r>
      <w:r w:rsidR="0079076A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Затем нагнетаем </w:t>
      </w:r>
      <w:r w:rsidRPr="00F6508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воздух в манжетку до отметки 150 — 170 мм </w:t>
      </w:r>
      <w:proofErr w:type="spellStart"/>
      <w:r w:rsidRPr="00F65082">
        <w:rPr>
          <w:rFonts w:ascii="Times New Roman" w:hAnsi="Times New Roman" w:cs="Times New Roman"/>
          <w:sz w:val="28"/>
          <w:szCs w:val="28"/>
          <w:lang w:eastAsia="zh-CN" w:bidi="hi-IN"/>
        </w:rPr>
        <w:t>рт</w:t>
      </w:r>
      <w:proofErr w:type="spellEnd"/>
      <w:r w:rsidRPr="00F6508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. ст. Затем воздух из манжетки медленно </w:t>
      </w:r>
      <w:proofErr w:type="gramStart"/>
      <w:r w:rsidRPr="00F65082">
        <w:rPr>
          <w:rFonts w:ascii="Times New Roman" w:hAnsi="Times New Roman" w:cs="Times New Roman"/>
          <w:sz w:val="28"/>
          <w:szCs w:val="28"/>
          <w:lang w:eastAsia="zh-CN" w:bidi="hi-IN"/>
        </w:rPr>
        <w:t>выпускается</w:t>
      </w:r>
      <w:proofErr w:type="gramEnd"/>
      <w:r w:rsidRPr="00F6508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и прослушиваются тоны. В момент первого звукового сигнала шкала прибора показывает величину систолического давления (так как в этот момент только во время систолы левого желудочка кровь проталкивается через сдавленный участок артерии). </w:t>
      </w:r>
      <w:r w:rsidR="0079076A">
        <w:rPr>
          <w:rFonts w:ascii="Times New Roman" w:hAnsi="Times New Roman" w:cs="Times New Roman"/>
          <w:sz w:val="28"/>
          <w:szCs w:val="28"/>
          <w:lang w:eastAsia="zh-CN" w:bidi="hi-IN"/>
        </w:rPr>
        <w:t>Записываю величину давления</w:t>
      </w:r>
      <w:r w:rsidRPr="00F6508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. Постепенно звуковой сигнал будет ослабевать и исчезнет. В этот момент на шкале можно видеть величину диастолического давления. </w:t>
      </w:r>
      <w:r w:rsidR="0079076A">
        <w:rPr>
          <w:rFonts w:ascii="Times New Roman" w:hAnsi="Times New Roman" w:cs="Times New Roman"/>
          <w:sz w:val="28"/>
          <w:szCs w:val="28"/>
          <w:lang w:eastAsia="zh-CN" w:bidi="hi-IN"/>
        </w:rPr>
        <w:t>Фиксируем</w:t>
      </w:r>
      <w:r w:rsidRPr="00F65082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и эту величину. Для получения более точных результатов опыт следует повторить несколько раз.</w:t>
      </w:r>
      <w:r w:rsidR="00AD25C6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Результаты исследования представлены в приложении 4.</w:t>
      </w:r>
      <w:bookmarkStart w:id="9" w:name="_Toc96710931"/>
      <w:r w:rsidR="00AD25C6" w:rsidRPr="00AD25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5C6" w:rsidRDefault="00AD25C6" w:rsidP="00AD25C6">
      <w:pPr>
        <w:spacing w:after="0" w:line="360" w:lineRule="auto"/>
        <w:ind w:firstLine="567"/>
        <w:jc w:val="both"/>
      </w:pPr>
      <w:r w:rsidRPr="00AD25C6">
        <w:rPr>
          <w:rFonts w:ascii="Times New Roman" w:hAnsi="Times New Roman" w:cs="Times New Roman"/>
          <w:sz w:val="28"/>
          <w:szCs w:val="28"/>
        </w:rPr>
        <w:t>У большинства участников исследования оказалось пониженным артериальное давление. Но</w:t>
      </w:r>
      <w:r w:rsidR="00167E79">
        <w:rPr>
          <w:rFonts w:ascii="Times New Roman" w:hAnsi="Times New Roman" w:cs="Times New Roman"/>
          <w:sz w:val="28"/>
          <w:szCs w:val="28"/>
        </w:rPr>
        <w:t>,</w:t>
      </w:r>
      <w:r w:rsidRPr="00AD25C6">
        <w:rPr>
          <w:rFonts w:ascii="Times New Roman" w:hAnsi="Times New Roman" w:cs="Times New Roman"/>
          <w:sz w:val="28"/>
          <w:szCs w:val="28"/>
        </w:rPr>
        <w:t xml:space="preserve"> в подростковом возрасте это вариант нормы.</w:t>
      </w:r>
    </w:p>
    <w:p w:rsidR="00751203" w:rsidRDefault="001B66D4" w:rsidP="00AD25C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4656" cy="3952875"/>
            <wp:effectExtent l="19050" t="0" r="7144" b="0"/>
            <wp:docPr id="7" name="Рисунок 3" descr="H:\НПК\Сердце\NXDO4HQdo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ПК\Сердце\NXDO4HQdo6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21" cy="395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D4" w:rsidRPr="001B66D4" w:rsidRDefault="001B66D4" w:rsidP="00AD25C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1B66D4">
        <w:rPr>
          <w:rStyle w:val="20"/>
          <w:i/>
          <w:sz w:val="24"/>
        </w:rPr>
        <w:t>Рис.5 Измерение кровяного давления</w:t>
      </w:r>
    </w:p>
    <w:p w:rsidR="001B66D4" w:rsidRDefault="001B66D4" w:rsidP="00AD25C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934" w:rsidRPr="00AD25C6" w:rsidRDefault="000E755A" w:rsidP="00AD25C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3.5</w:t>
      </w:r>
      <w:r w:rsidR="00584248" w:rsidRPr="00AD25C6">
        <w:rPr>
          <w:rFonts w:ascii="Times New Roman" w:hAnsi="Times New Roman" w:cs="Times New Roman"/>
          <w:b/>
          <w:sz w:val="28"/>
          <w:szCs w:val="28"/>
        </w:rPr>
        <w:t>Социологический опрос</w:t>
      </w:r>
    </w:p>
    <w:p w:rsidR="00584248" w:rsidRDefault="00584248" w:rsidP="00897B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584248">
        <w:rPr>
          <w:rFonts w:ascii="Times New Roman" w:hAnsi="Times New Roman" w:cs="Times New Roman"/>
          <w:sz w:val="28"/>
          <w:szCs w:val="28"/>
          <w:lang w:eastAsia="zh-CN" w:bidi="hi-IN"/>
        </w:rPr>
        <w:t>С целью выявления предрасположенности к сердечнососудистым заболеваниям мы провели социологический опрос среди группы испытуемых</w:t>
      </w:r>
      <w:r w:rsidR="00932B4B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(приложение 5)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</w:p>
    <w:p w:rsidR="00584248" w:rsidRDefault="00584248" w:rsidP="00897B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Вопросы:</w:t>
      </w:r>
    </w:p>
    <w:p w:rsidR="00584248" w:rsidRDefault="00584248" w:rsidP="00897BE8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Есть ли в вашей семье заболевания связанные с сердечнососудистой системой?</w:t>
      </w:r>
    </w:p>
    <w:p w:rsidR="00584248" w:rsidRDefault="00584248" w:rsidP="00897BE8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Занимаетесь ли вы спортом?</w:t>
      </w:r>
    </w:p>
    <w:p w:rsidR="00584248" w:rsidRDefault="00584248" w:rsidP="00897BE8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Имеете ли вы вредные привычки (курение, нерегулярный режим дня, не правильное питание)?</w:t>
      </w:r>
    </w:p>
    <w:p w:rsidR="00584248" w:rsidRPr="00584248" w:rsidRDefault="00584248" w:rsidP="00897BE8">
      <w:pPr>
        <w:pStyle w:val="ab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 w:rsidRPr="0080143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Результаты приведены в диаграмме </w:t>
      </w:r>
      <w:r w:rsidR="0080143D">
        <w:rPr>
          <w:rFonts w:ascii="Times New Roman" w:hAnsi="Times New Roman" w:cs="Times New Roman"/>
          <w:sz w:val="28"/>
          <w:szCs w:val="28"/>
          <w:lang w:eastAsia="zh-CN" w:bidi="hi-IN"/>
        </w:rPr>
        <w:t>№</w:t>
      </w:r>
      <w:r w:rsidRPr="0080143D">
        <w:rPr>
          <w:rFonts w:ascii="Times New Roman" w:hAnsi="Times New Roman" w:cs="Times New Roman"/>
          <w:sz w:val="28"/>
          <w:szCs w:val="28"/>
          <w:lang w:eastAsia="zh-CN" w:bidi="hi-IN"/>
        </w:rPr>
        <w:t>1</w:t>
      </w:r>
      <w:r w:rsidR="0080143D" w:rsidRPr="0080143D">
        <w:rPr>
          <w:rFonts w:ascii="Times New Roman" w:hAnsi="Times New Roman" w:cs="Times New Roman"/>
          <w:sz w:val="28"/>
          <w:szCs w:val="28"/>
          <w:lang w:eastAsia="zh-CN" w:bidi="hi-IN"/>
        </w:rPr>
        <w:t>,2,3 в приложении</w:t>
      </w:r>
      <w:r w:rsidRPr="0080143D">
        <w:rPr>
          <w:rFonts w:ascii="Times New Roman" w:hAnsi="Times New Roman" w:cs="Times New Roman"/>
          <w:sz w:val="28"/>
          <w:szCs w:val="28"/>
          <w:lang w:eastAsia="zh-CN" w:bidi="hi-IN"/>
        </w:rPr>
        <w:t>.</w:t>
      </w:r>
    </w:p>
    <w:p w:rsidR="00584248" w:rsidRPr="00751203" w:rsidRDefault="0080143D" w:rsidP="0075120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1203">
        <w:rPr>
          <w:rFonts w:ascii="Times New Roman" w:hAnsi="Times New Roman" w:cs="Times New Roman"/>
          <w:sz w:val="28"/>
          <w:szCs w:val="28"/>
        </w:rPr>
        <w:t xml:space="preserve">Проведя исследования состояния </w:t>
      </w:r>
      <w:proofErr w:type="spellStart"/>
      <w:proofErr w:type="gramStart"/>
      <w:r w:rsidRPr="00751203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751203">
        <w:rPr>
          <w:rFonts w:ascii="Times New Roman" w:hAnsi="Times New Roman" w:cs="Times New Roman"/>
          <w:sz w:val="28"/>
          <w:szCs w:val="28"/>
        </w:rPr>
        <w:t xml:space="preserve"> системы, можно сделать вывод о том, что показатель артериального давления, пульса и результат функциональной пробы могут служить в качестве </w:t>
      </w:r>
      <w:r w:rsidR="00897BE8" w:rsidRPr="00751203">
        <w:rPr>
          <w:rFonts w:ascii="Times New Roman" w:hAnsi="Times New Roman" w:cs="Times New Roman"/>
          <w:sz w:val="28"/>
          <w:szCs w:val="28"/>
        </w:rPr>
        <w:t xml:space="preserve">индикаторов </w:t>
      </w:r>
      <w:r w:rsidRPr="00751203">
        <w:rPr>
          <w:rFonts w:ascii="Times New Roman" w:hAnsi="Times New Roman" w:cs="Times New Roman"/>
          <w:sz w:val="28"/>
          <w:szCs w:val="28"/>
        </w:rPr>
        <w:t>здоровья человека</w:t>
      </w:r>
      <w:r w:rsidR="00897BE8" w:rsidRPr="00751203">
        <w:rPr>
          <w:rFonts w:ascii="Times New Roman" w:hAnsi="Times New Roman" w:cs="Times New Roman"/>
          <w:sz w:val="28"/>
          <w:szCs w:val="28"/>
        </w:rPr>
        <w:t xml:space="preserve">. Анализируя результаты исследования </w:t>
      </w:r>
      <w:proofErr w:type="spellStart"/>
      <w:proofErr w:type="gramStart"/>
      <w:r w:rsidR="00897BE8" w:rsidRPr="00751203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="00897BE8" w:rsidRPr="00751203">
        <w:rPr>
          <w:rFonts w:ascii="Times New Roman" w:hAnsi="Times New Roman" w:cs="Times New Roman"/>
          <w:sz w:val="28"/>
          <w:szCs w:val="28"/>
        </w:rPr>
        <w:t xml:space="preserve"> системы учащихся 9-х классов и результаты социологического опроса, выявлено, что те ребята, которые регулярно занимаются спортом, посещают спортивные кружки (плавание, теннис, велоспорт) имеют показатель функциональной пробы и артериального давления в пределах нормы. Так же отмечено, что некоторые ребята, у которых в семье есть родственники, страдающие </w:t>
      </w:r>
      <w:proofErr w:type="spellStart"/>
      <w:proofErr w:type="gramStart"/>
      <w:r w:rsidR="00897BE8" w:rsidRPr="00751203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spellEnd"/>
      <w:proofErr w:type="gramEnd"/>
      <w:r w:rsidR="00897BE8" w:rsidRPr="00751203">
        <w:rPr>
          <w:rFonts w:ascii="Times New Roman" w:hAnsi="Times New Roman" w:cs="Times New Roman"/>
          <w:sz w:val="28"/>
          <w:szCs w:val="28"/>
        </w:rPr>
        <w:t xml:space="preserve"> заболеваниями имеют незначительные отклонения от нормы, например повешенное артериальной давление. Это говорит о том, что возм</w:t>
      </w:r>
      <w:r w:rsidR="00B92CCD" w:rsidRPr="00751203">
        <w:rPr>
          <w:rFonts w:ascii="Times New Roman" w:hAnsi="Times New Roman" w:cs="Times New Roman"/>
          <w:sz w:val="28"/>
          <w:szCs w:val="28"/>
        </w:rPr>
        <w:t>о</w:t>
      </w:r>
      <w:r w:rsidR="00897BE8" w:rsidRPr="00751203">
        <w:rPr>
          <w:rFonts w:ascii="Times New Roman" w:hAnsi="Times New Roman" w:cs="Times New Roman"/>
          <w:sz w:val="28"/>
          <w:szCs w:val="28"/>
        </w:rPr>
        <w:t xml:space="preserve">жно </w:t>
      </w:r>
      <w:r w:rsidR="00B92CCD" w:rsidRPr="00751203">
        <w:rPr>
          <w:rFonts w:ascii="Times New Roman" w:hAnsi="Times New Roman" w:cs="Times New Roman"/>
          <w:sz w:val="28"/>
          <w:szCs w:val="28"/>
        </w:rPr>
        <w:t xml:space="preserve">заболевания </w:t>
      </w:r>
      <w:proofErr w:type="spellStart"/>
      <w:r w:rsidR="00B92CCD" w:rsidRPr="00751203">
        <w:rPr>
          <w:rFonts w:ascii="Times New Roman" w:hAnsi="Times New Roman" w:cs="Times New Roman"/>
          <w:sz w:val="28"/>
          <w:szCs w:val="28"/>
        </w:rPr>
        <w:t>сердесно-сосудистой</w:t>
      </w:r>
      <w:proofErr w:type="spellEnd"/>
      <w:r w:rsidR="00B92CCD" w:rsidRPr="00751203">
        <w:rPr>
          <w:rFonts w:ascii="Times New Roman" w:hAnsi="Times New Roman" w:cs="Times New Roman"/>
          <w:sz w:val="28"/>
          <w:szCs w:val="28"/>
        </w:rPr>
        <w:t xml:space="preserve"> системы могут передаваться по наследству. </w:t>
      </w:r>
    </w:p>
    <w:p w:rsidR="00584248" w:rsidRDefault="00584248" w:rsidP="00584248">
      <w:pPr>
        <w:rPr>
          <w:lang w:eastAsia="zh-CN" w:bidi="hi-IN"/>
        </w:rPr>
      </w:pPr>
    </w:p>
    <w:p w:rsidR="00751203" w:rsidRDefault="00751203" w:rsidP="00584248">
      <w:pPr>
        <w:rPr>
          <w:lang w:eastAsia="zh-CN" w:bidi="hi-IN"/>
        </w:rPr>
      </w:pPr>
    </w:p>
    <w:p w:rsidR="00751203" w:rsidRDefault="00751203" w:rsidP="00584248">
      <w:pPr>
        <w:rPr>
          <w:lang w:eastAsia="zh-CN" w:bidi="hi-IN"/>
        </w:rPr>
      </w:pPr>
    </w:p>
    <w:p w:rsidR="00751203" w:rsidRDefault="00751203" w:rsidP="00584248">
      <w:pPr>
        <w:rPr>
          <w:lang w:eastAsia="zh-CN" w:bidi="hi-IN"/>
        </w:rPr>
      </w:pPr>
    </w:p>
    <w:p w:rsidR="00751203" w:rsidRDefault="00751203" w:rsidP="00584248">
      <w:pPr>
        <w:rPr>
          <w:lang w:eastAsia="zh-CN" w:bidi="hi-IN"/>
        </w:rPr>
      </w:pPr>
    </w:p>
    <w:p w:rsidR="00751203" w:rsidRDefault="00751203" w:rsidP="00584248">
      <w:pPr>
        <w:rPr>
          <w:lang w:eastAsia="zh-CN" w:bidi="hi-IN"/>
        </w:rPr>
      </w:pPr>
    </w:p>
    <w:p w:rsidR="00751203" w:rsidRDefault="00751203" w:rsidP="00584248">
      <w:pPr>
        <w:rPr>
          <w:lang w:eastAsia="zh-CN" w:bidi="hi-IN"/>
        </w:rPr>
      </w:pPr>
    </w:p>
    <w:p w:rsidR="00F82208" w:rsidRDefault="00591B98" w:rsidP="00E22E5B">
      <w:pPr>
        <w:pStyle w:val="1"/>
      </w:pPr>
      <w:r>
        <w:lastRenderedPageBreak/>
        <w:t>Выводы</w:t>
      </w:r>
      <w:bookmarkEnd w:id="9"/>
    </w:p>
    <w:p w:rsidR="00D24AE7" w:rsidRDefault="00D24AE7" w:rsidP="00D24A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кровообращения</w:t>
      </w:r>
      <w:r w:rsidRPr="00A03ED6">
        <w:rPr>
          <w:rFonts w:ascii="Times New Roman" w:hAnsi="Times New Roman" w:cs="Times New Roman"/>
          <w:sz w:val="28"/>
          <w:szCs w:val="28"/>
        </w:rPr>
        <w:t>, группа органов, принимающих участие</w:t>
      </w:r>
      <w:r>
        <w:rPr>
          <w:rFonts w:ascii="Times New Roman" w:hAnsi="Times New Roman" w:cs="Times New Roman"/>
          <w:sz w:val="28"/>
          <w:szCs w:val="28"/>
        </w:rPr>
        <w:t xml:space="preserve"> в циркуляции крови в организме. </w:t>
      </w:r>
      <w:r w:rsidRPr="00A03ED6">
        <w:rPr>
          <w:rFonts w:ascii="Times New Roman" w:hAnsi="Times New Roman" w:cs="Times New Roman"/>
          <w:sz w:val="28"/>
          <w:szCs w:val="28"/>
        </w:rPr>
        <w:t xml:space="preserve">Нормальное функционирование любого животного организма требует эффективной циркуляции крови, поскольку она переносит кислород, питательные вещества, соли, гормоны и </w:t>
      </w:r>
      <w:proofErr w:type="gramStart"/>
      <w:r w:rsidRPr="00A03ED6"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 w:rsidRPr="00A03ED6">
        <w:rPr>
          <w:rFonts w:ascii="Times New Roman" w:hAnsi="Times New Roman" w:cs="Times New Roman"/>
          <w:sz w:val="28"/>
          <w:szCs w:val="28"/>
        </w:rPr>
        <w:t xml:space="preserve"> жизненно необходимые вещества ко всем органам тела.</w:t>
      </w:r>
      <w:r>
        <w:rPr>
          <w:rFonts w:ascii="Times New Roman" w:hAnsi="Times New Roman" w:cs="Times New Roman"/>
          <w:sz w:val="28"/>
          <w:szCs w:val="28"/>
        </w:rPr>
        <w:t xml:space="preserve"> Кровеносная система состоит из сердца и сосудов (артерий, вен и капилляров).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Сердце центральный орган, состоящий из в основном из мышечных волокон.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Вены и артерии это сосуды</w:t>
      </w:r>
      <w:r w:rsidR="00A62D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состоящие из эластичных гладких мышц</w:t>
      </w:r>
      <w:r w:rsidR="00A62DFC">
        <w:rPr>
          <w:rFonts w:ascii="Times New Roman" w:hAnsi="Times New Roman" w:cs="Times New Roman"/>
          <w:sz w:val="28"/>
          <w:szCs w:val="28"/>
        </w:rPr>
        <w:t>, обеспечивающих движение крови. А капилляры однослойные сосуды обеспечивают газообмен между органами и кровью.</w:t>
      </w:r>
    </w:p>
    <w:p w:rsidR="00D24AE7" w:rsidRPr="00D24AE7" w:rsidRDefault="00D24AE7" w:rsidP="00A62DFC">
      <w:pPr>
        <w:spacing w:after="0" w:line="360" w:lineRule="auto"/>
        <w:ind w:firstLine="567"/>
        <w:jc w:val="both"/>
        <w:rPr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показателям состояния </w:t>
      </w:r>
      <w:r w:rsidRPr="00A03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системы судят о здоровье человека. </w:t>
      </w:r>
    </w:p>
    <w:p w:rsidR="002B3A6A" w:rsidRDefault="00584248" w:rsidP="00AB58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В основном заболевания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eastAsia="zh-CN" w:bidi="hi-IN"/>
        </w:rPr>
        <w:t>сердечно</w:t>
      </w:r>
      <w:r w:rsidR="00A62DFC">
        <w:rPr>
          <w:rFonts w:ascii="Times New Roman" w:hAnsi="Times New Roman" w:cs="Times New Roman"/>
          <w:sz w:val="28"/>
          <w:szCs w:val="28"/>
          <w:lang w:eastAsia="zh-CN" w:bidi="hi-IN"/>
        </w:rPr>
        <w:t>-</w:t>
      </w:r>
      <w:r w:rsidR="00CC4CDE">
        <w:rPr>
          <w:rFonts w:ascii="Times New Roman" w:hAnsi="Times New Roman" w:cs="Times New Roman"/>
          <w:sz w:val="28"/>
          <w:szCs w:val="28"/>
          <w:lang w:eastAsia="zh-CN" w:bidi="hi-IN"/>
        </w:rPr>
        <w:t>сосудистой</w:t>
      </w:r>
      <w:proofErr w:type="spellEnd"/>
      <w:proofErr w:type="gramEnd"/>
      <w:r w:rsidR="00CC4CDE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системы возникают при халатном отношении человека к своему организму, хотя наследственность так же играет свою роль. </w:t>
      </w:r>
    </w:p>
    <w:p w:rsidR="002B3A6A" w:rsidRDefault="002B3A6A" w:rsidP="00AB58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Курение </w:t>
      </w:r>
      <w:r w:rsidR="00497ED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одна из вреднейших привычек. 1-2 пачки сигарет содержат смертельную дозу никотина. </w:t>
      </w:r>
      <w:r w:rsidR="00591B98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Каждый 7 курильщик болеет </w:t>
      </w:r>
      <w:proofErr w:type="spellStart"/>
      <w:r w:rsidR="00591B98">
        <w:rPr>
          <w:rFonts w:ascii="Times New Roman" w:hAnsi="Times New Roman" w:cs="Times New Roman"/>
          <w:sz w:val="28"/>
          <w:szCs w:val="28"/>
          <w:lang w:eastAsia="zh-CN" w:bidi="hi-IN"/>
        </w:rPr>
        <w:t>о</w:t>
      </w:r>
      <w:r w:rsidR="00497EDD">
        <w:rPr>
          <w:rFonts w:ascii="Times New Roman" w:hAnsi="Times New Roman" w:cs="Times New Roman"/>
          <w:sz w:val="28"/>
          <w:szCs w:val="28"/>
          <w:lang w:eastAsia="zh-CN" w:bidi="hi-IN"/>
        </w:rPr>
        <w:t>блитерирующим</w:t>
      </w:r>
      <w:proofErr w:type="spellEnd"/>
      <w:r w:rsidR="00497ED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эндартериитом – тяжким недугом кровеносных сосудов. </w:t>
      </w:r>
    </w:p>
    <w:p w:rsidR="00591B98" w:rsidRDefault="002F7C2C" w:rsidP="00AB58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Алкоголизм – тяжелое заболевание</w:t>
      </w:r>
      <w:r w:rsidR="00591B98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>Алкоголь приводит к большому риску поражения печени,</w:t>
      </w:r>
      <w:r w:rsidR="00591B98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сердца и кровеносных сосудов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. Ухудшается функционирование </w:t>
      </w:r>
      <w:r w:rsidR="00591B98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кровообращения. Увеличивается риск возникновения ишемической болезни сердца, тахикардии и инфаркта. </w:t>
      </w:r>
    </w:p>
    <w:p w:rsidR="00591B98" w:rsidRDefault="00591B98" w:rsidP="00AB58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В результате проделанной работы можно сделать следующие </w:t>
      </w:r>
      <w:r w:rsidRPr="00A62DFC">
        <w:rPr>
          <w:rFonts w:ascii="Times New Roman" w:hAnsi="Times New Roman" w:cs="Times New Roman"/>
          <w:b/>
          <w:sz w:val="28"/>
          <w:szCs w:val="28"/>
          <w:lang w:eastAsia="zh-CN" w:bidi="hi-IN"/>
        </w:rPr>
        <w:t>выводы:</w:t>
      </w:r>
    </w:p>
    <w:p w:rsidR="00AB58DD" w:rsidRDefault="00AB58DD" w:rsidP="00AB58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>- Сердечнососудистая система состоит из сердца и сосудов (артерии, вены, капилляры) образующих</w:t>
      </w:r>
      <w:r w:rsidR="00DF3631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два круга кровообращения. </w:t>
      </w:r>
    </w:p>
    <w:p w:rsidR="00AB58DD" w:rsidRDefault="00AB58DD" w:rsidP="00AB58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- По некоторым показателям сердечнососудистой системы можно судить о состоянии здоровья человека, для этого мы провели исследования: измерение скорость движения крови, измерили частоту сердцебиения, а также измерили артериальное давление. Провели социологический опрос, из 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lastRenderedPageBreak/>
        <w:t>которого сделали вывод о том, что состояние сердечнососудистой системы зависит от образа жизни и наследственной предрасположенности.</w:t>
      </w:r>
    </w:p>
    <w:p w:rsidR="00591B98" w:rsidRPr="00AB58DD" w:rsidRDefault="00AB58DD" w:rsidP="00AB58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- </w:t>
      </w:r>
      <w:r w:rsidR="00591B98" w:rsidRPr="00AB58DD">
        <w:rPr>
          <w:rFonts w:ascii="Times New Roman" w:hAnsi="Times New Roman" w:cs="Times New Roman"/>
          <w:sz w:val="28"/>
          <w:szCs w:val="28"/>
          <w:lang w:eastAsia="zh-CN" w:bidi="hi-IN"/>
        </w:rPr>
        <w:t>Сердечнососудистая система это сложно устроенная система органов человеческого тела, играющая очень жизненно важную роль.  Поэтому нужно понимать</w:t>
      </w:r>
      <w:r w:rsidRPr="00AB58DD">
        <w:rPr>
          <w:rFonts w:ascii="Times New Roman" w:hAnsi="Times New Roman" w:cs="Times New Roman"/>
          <w:sz w:val="28"/>
          <w:szCs w:val="28"/>
          <w:lang w:eastAsia="zh-CN" w:bidi="hi-IN"/>
        </w:rPr>
        <w:t>,</w:t>
      </w:r>
      <w:r w:rsidR="00591B98" w:rsidRPr="00AB58D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как она устрое</w:t>
      </w:r>
      <w:r w:rsidRPr="00AB58DD">
        <w:rPr>
          <w:rFonts w:ascii="Times New Roman" w:hAnsi="Times New Roman" w:cs="Times New Roman"/>
          <w:sz w:val="28"/>
          <w:szCs w:val="28"/>
          <w:lang w:eastAsia="zh-CN" w:bidi="hi-IN"/>
        </w:rPr>
        <w:t>на и как функционирует. А самое главное, то, что я рассказала своим сверстникам о том, так сохранить здоровье кровеносной системы на долгие годы.</w:t>
      </w:r>
    </w:p>
    <w:p w:rsidR="002B3F38" w:rsidRPr="00AB58DD" w:rsidRDefault="00AB58DD" w:rsidP="00AB58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- </w:t>
      </w:r>
      <w:r w:rsidR="00DF3631">
        <w:rPr>
          <w:rFonts w:ascii="Times New Roman" w:hAnsi="Times New Roman" w:cs="Times New Roman"/>
          <w:sz w:val="28"/>
          <w:szCs w:val="28"/>
          <w:lang w:eastAsia="zh-CN" w:bidi="hi-IN"/>
        </w:rPr>
        <w:t>Многие</w:t>
      </w:r>
      <w:r w:rsidR="002B3F38" w:rsidRPr="00AB58D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Pr="00AB58DD">
        <w:rPr>
          <w:rFonts w:ascii="Times New Roman" w:hAnsi="Times New Roman" w:cs="Times New Roman"/>
          <w:sz w:val="28"/>
          <w:szCs w:val="28"/>
          <w:lang w:eastAsia="zh-CN" w:bidi="hi-IN"/>
        </w:rPr>
        <w:t>сердечнососудистые заболевания</w:t>
      </w:r>
      <w:r w:rsidR="002B3F38" w:rsidRPr="00AB58D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можно было бы избежать, соблюдая режим тр</w:t>
      </w:r>
      <w:r w:rsidR="00DF3631">
        <w:rPr>
          <w:rFonts w:ascii="Times New Roman" w:hAnsi="Times New Roman" w:cs="Times New Roman"/>
          <w:sz w:val="28"/>
          <w:szCs w:val="28"/>
          <w:lang w:eastAsia="zh-CN" w:bidi="hi-IN"/>
        </w:rPr>
        <w:t>уда и отдыха, правильно питаться</w:t>
      </w:r>
      <w:r w:rsidRPr="00AB58D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и отказаться от вредных привычек. </w:t>
      </w:r>
      <w:r w:rsidR="002B3F38" w:rsidRPr="00AB58D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Pr="00AB58D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="002B3F38" w:rsidRPr="00AB58DD">
        <w:rPr>
          <w:rFonts w:ascii="Times New Roman" w:hAnsi="Times New Roman" w:cs="Times New Roman"/>
          <w:sz w:val="28"/>
          <w:szCs w:val="28"/>
          <w:lang w:eastAsia="zh-CN" w:bidi="hi-IN"/>
        </w:rPr>
        <w:t>Здоровый образ жизни, спокойная и благожелательная атмосфера в семье и на работе, регулярные профилактические осмотры у кардиолога -</w:t>
      </w:r>
      <w:r w:rsidR="00DF3631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="002B3F38" w:rsidRPr="00AB58D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вот и вся </w:t>
      </w:r>
      <w:r w:rsidRPr="00AB58DD">
        <w:rPr>
          <w:rFonts w:ascii="Times New Roman" w:hAnsi="Times New Roman" w:cs="Times New Roman"/>
          <w:sz w:val="28"/>
          <w:szCs w:val="28"/>
          <w:lang w:eastAsia="zh-CN" w:bidi="hi-IN"/>
        </w:rPr>
        <w:t>профилактика и сердечно</w:t>
      </w:r>
      <w:r w:rsidR="002B3F38" w:rsidRPr="00AB58DD">
        <w:rPr>
          <w:rFonts w:ascii="Times New Roman" w:hAnsi="Times New Roman" w:cs="Times New Roman"/>
          <w:sz w:val="28"/>
          <w:szCs w:val="28"/>
          <w:lang w:eastAsia="zh-CN" w:bidi="hi-IN"/>
        </w:rPr>
        <w:t>сосудистых заболеваний.</w:t>
      </w:r>
      <w:r w:rsidR="00E80363" w:rsidRPr="00AB58D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="002B3F38" w:rsidRPr="00AB58DD"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За здоровым образом жизни </w:t>
      </w:r>
      <w:r w:rsidR="00E80363" w:rsidRPr="00AB58DD">
        <w:rPr>
          <w:rFonts w:ascii="Times New Roman" w:hAnsi="Times New Roman" w:cs="Times New Roman"/>
          <w:sz w:val="28"/>
          <w:szCs w:val="28"/>
          <w:lang w:eastAsia="zh-CN" w:bidi="hi-IN"/>
        </w:rPr>
        <w:t>–</w:t>
      </w:r>
      <w:r>
        <w:rPr>
          <w:rFonts w:ascii="Times New Roman" w:hAnsi="Times New Roman" w:cs="Times New Roman"/>
          <w:sz w:val="28"/>
          <w:szCs w:val="28"/>
          <w:lang w:eastAsia="zh-CN" w:bidi="hi-IN"/>
        </w:rPr>
        <w:t xml:space="preserve"> </w:t>
      </w:r>
      <w:r w:rsidR="002B3F38" w:rsidRPr="00AB58DD">
        <w:rPr>
          <w:rFonts w:ascii="Times New Roman" w:hAnsi="Times New Roman" w:cs="Times New Roman"/>
          <w:sz w:val="28"/>
          <w:szCs w:val="28"/>
          <w:lang w:eastAsia="zh-CN" w:bidi="hi-IN"/>
        </w:rPr>
        <w:t>будущее</w:t>
      </w:r>
      <w:r w:rsidR="00E80363" w:rsidRPr="00AB58DD">
        <w:rPr>
          <w:rFonts w:ascii="Times New Roman" w:hAnsi="Times New Roman" w:cs="Times New Roman"/>
          <w:sz w:val="28"/>
          <w:szCs w:val="28"/>
          <w:lang w:eastAsia="zh-CN" w:bidi="hi-IN"/>
        </w:rPr>
        <w:t>!</w:t>
      </w:r>
    </w:p>
    <w:p w:rsidR="00541B53" w:rsidRPr="00541B53" w:rsidRDefault="00541B53" w:rsidP="00541B53">
      <w:pPr>
        <w:pStyle w:val="article-renderblock"/>
        <w:shd w:val="clear" w:color="auto" w:fill="FFFFFF"/>
        <w:spacing w:before="90" w:beforeAutospacing="0" w:after="300" w:afterAutospacing="0" w:line="420" w:lineRule="atLeast"/>
        <w:jc w:val="right"/>
        <w:rPr>
          <w:color w:val="000000"/>
          <w:sz w:val="28"/>
          <w:szCs w:val="28"/>
        </w:rPr>
      </w:pPr>
      <w:r w:rsidRPr="00541B53">
        <w:rPr>
          <w:b/>
          <w:bCs/>
          <w:i/>
          <w:iCs/>
          <w:color w:val="000000"/>
          <w:sz w:val="28"/>
          <w:szCs w:val="28"/>
        </w:rPr>
        <w:t xml:space="preserve">Не пейте вина, не огорчайте свое сердце </w:t>
      </w:r>
      <w:proofErr w:type="gramStart"/>
      <w:r w:rsidRPr="00541B53">
        <w:rPr>
          <w:b/>
          <w:bCs/>
          <w:i/>
          <w:iCs/>
          <w:color w:val="000000"/>
          <w:sz w:val="28"/>
          <w:szCs w:val="28"/>
        </w:rPr>
        <w:t>табачищем</w:t>
      </w:r>
      <w:proofErr w:type="gramEnd"/>
      <w:r w:rsidRPr="00541B53">
        <w:rPr>
          <w:b/>
          <w:bCs/>
          <w:i/>
          <w:iCs/>
          <w:color w:val="000000"/>
          <w:sz w:val="28"/>
          <w:szCs w:val="28"/>
        </w:rPr>
        <w:t xml:space="preserve"> и вы проживете столько, сколько прожил Тициан".</w:t>
      </w:r>
    </w:p>
    <w:p w:rsidR="00541B53" w:rsidRPr="00541B53" w:rsidRDefault="00A62DFC" w:rsidP="00541B53">
      <w:pPr>
        <w:pStyle w:val="article-renderblock"/>
        <w:shd w:val="clear" w:color="auto" w:fill="FFFFFF"/>
        <w:spacing w:before="90" w:beforeAutospacing="0" w:after="300" w:afterAutospacing="0" w:line="420" w:lineRule="atLeast"/>
        <w:jc w:val="right"/>
        <w:rPr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454660</wp:posOffset>
            </wp:positionV>
            <wp:extent cx="2743200" cy="3657600"/>
            <wp:effectExtent l="19050" t="0" r="0" b="0"/>
            <wp:wrapTight wrapText="bothSides">
              <wp:wrapPolygon edited="0">
                <wp:start x="-150" y="0"/>
                <wp:lineTo x="-150" y="21488"/>
                <wp:lineTo x="21600" y="21488"/>
                <wp:lineTo x="21600" y="0"/>
                <wp:lineTo x="-150" y="0"/>
              </wp:wrapPolygon>
            </wp:wrapTight>
            <wp:docPr id="8" name="Рисунок 4" descr="H:\НПК\Сердце\c1yvUxMam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ПК\Сердце\c1yvUxMamd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B53" w:rsidRPr="00541B53">
        <w:rPr>
          <w:b/>
          <w:bCs/>
          <w:i/>
          <w:iCs/>
          <w:color w:val="000000"/>
          <w:sz w:val="28"/>
          <w:szCs w:val="28"/>
        </w:rPr>
        <w:t>И.П. Павлов</w:t>
      </w:r>
    </w:p>
    <w:p w:rsidR="00541B53" w:rsidRDefault="00541B53" w:rsidP="00E22E5B">
      <w:pPr>
        <w:pStyle w:val="1"/>
      </w:pPr>
      <w:bookmarkStart w:id="10" w:name="_Toc96710932"/>
    </w:p>
    <w:p w:rsidR="00541B53" w:rsidRDefault="00541B53" w:rsidP="00541B53">
      <w:pPr>
        <w:rPr>
          <w:lang w:eastAsia="zh-CN" w:bidi="hi-IN"/>
        </w:rPr>
      </w:pPr>
    </w:p>
    <w:p w:rsidR="00541B53" w:rsidRDefault="00541B53" w:rsidP="00541B53">
      <w:pPr>
        <w:rPr>
          <w:lang w:eastAsia="zh-CN" w:bidi="hi-IN"/>
        </w:rPr>
      </w:pPr>
    </w:p>
    <w:p w:rsidR="00541B53" w:rsidRDefault="00541B53" w:rsidP="00541B53">
      <w:pPr>
        <w:rPr>
          <w:lang w:eastAsia="zh-CN" w:bidi="hi-IN"/>
        </w:rPr>
      </w:pPr>
    </w:p>
    <w:p w:rsidR="00541B53" w:rsidRDefault="00541B53" w:rsidP="00541B53">
      <w:pPr>
        <w:rPr>
          <w:lang w:eastAsia="zh-CN" w:bidi="hi-IN"/>
        </w:rPr>
      </w:pPr>
    </w:p>
    <w:p w:rsidR="00541B53" w:rsidRDefault="00541B53" w:rsidP="00541B53">
      <w:pPr>
        <w:rPr>
          <w:lang w:eastAsia="zh-CN" w:bidi="hi-IN"/>
        </w:rPr>
      </w:pPr>
    </w:p>
    <w:p w:rsidR="00541B53" w:rsidRDefault="00541B53" w:rsidP="00541B53">
      <w:pPr>
        <w:rPr>
          <w:lang w:eastAsia="zh-CN" w:bidi="hi-IN"/>
        </w:rPr>
      </w:pPr>
    </w:p>
    <w:p w:rsidR="00541B53" w:rsidRDefault="00541B53" w:rsidP="00541B53">
      <w:pPr>
        <w:rPr>
          <w:lang w:eastAsia="zh-CN" w:bidi="hi-IN"/>
        </w:rPr>
      </w:pPr>
    </w:p>
    <w:p w:rsidR="00541B53" w:rsidRDefault="00541B53" w:rsidP="00541B53">
      <w:pPr>
        <w:rPr>
          <w:lang w:eastAsia="zh-CN" w:bidi="hi-IN"/>
        </w:rPr>
      </w:pPr>
    </w:p>
    <w:p w:rsidR="00541B53" w:rsidRDefault="00541B53" w:rsidP="00541B53">
      <w:pPr>
        <w:rPr>
          <w:lang w:eastAsia="zh-CN" w:bidi="hi-IN"/>
        </w:rPr>
      </w:pPr>
    </w:p>
    <w:p w:rsidR="00541B53" w:rsidRDefault="00541B53" w:rsidP="00541B53">
      <w:pPr>
        <w:rPr>
          <w:lang w:eastAsia="zh-CN" w:bidi="hi-IN"/>
        </w:rPr>
      </w:pPr>
    </w:p>
    <w:p w:rsidR="00541B53" w:rsidRDefault="00541B53" w:rsidP="00541B53">
      <w:pPr>
        <w:rPr>
          <w:lang w:eastAsia="zh-CN" w:bidi="hi-IN"/>
        </w:rPr>
      </w:pPr>
    </w:p>
    <w:p w:rsidR="00541B53" w:rsidRDefault="00541B53" w:rsidP="00541B53">
      <w:pPr>
        <w:rPr>
          <w:lang w:eastAsia="zh-CN" w:bidi="hi-IN"/>
        </w:rPr>
      </w:pPr>
    </w:p>
    <w:p w:rsidR="00541B53" w:rsidRDefault="00541B53" w:rsidP="00541B53">
      <w:pPr>
        <w:rPr>
          <w:lang w:eastAsia="zh-CN" w:bidi="hi-IN"/>
        </w:rPr>
      </w:pPr>
    </w:p>
    <w:bookmarkEnd w:id="10"/>
    <w:p w:rsidR="00F9357E" w:rsidRDefault="000E755A" w:rsidP="00E22E5B">
      <w:pPr>
        <w:pStyle w:val="1"/>
      </w:pPr>
      <w:r>
        <w:lastRenderedPageBreak/>
        <w:t xml:space="preserve">Используемая литература </w:t>
      </w:r>
    </w:p>
    <w:p w:rsidR="00AB58DD" w:rsidRPr="00E22E5B" w:rsidRDefault="00AB58DD" w:rsidP="00541B5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 w:bidi="hi-IN"/>
        </w:rPr>
      </w:pPr>
      <w:r w:rsidRPr="00E22E5B">
        <w:rPr>
          <w:rFonts w:ascii="Times New Roman" w:hAnsi="Times New Roman" w:cs="Times New Roman"/>
          <w:color w:val="000000" w:themeColor="text1"/>
          <w:sz w:val="28"/>
          <w:szCs w:val="28"/>
          <w:lang w:eastAsia="zh-CN" w:bidi="hi-IN"/>
        </w:rPr>
        <w:t xml:space="preserve">1.Колесов Д.В. Биология. Человек 8 класс. Дрофа, М.: 2001 – 331с. </w:t>
      </w:r>
    </w:p>
    <w:p w:rsidR="00AB58DD" w:rsidRPr="00E22E5B" w:rsidRDefault="00AB58DD" w:rsidP="00541B53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2.Оленская Т.Л., </w:t>
      </w:r>
      <w:proofErr w:type="spellStart"/>
      <w:r w:rsidRPr="00E2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Коневалова</w:t>
      </w:r>
      <w:proofErr w:type="spellEnd"/>
      <w:r w:rsidRPr="00E2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Н.Ю., </w:t>
      </w:r>
      <w:proofErr w:type="spellStart"/>
      <w:r w:rsidRPr="00E2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Рапопорт</w:t>
      </w:r>
      <w:proofErr w:type="spellEnd"/>
      <w:r w:rsidRPr="00E2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С.И. и др. Ортостатические реакции в прогнозе рисков при артериальной гипертензии как компоненте метаболического синдрома</w:t>
      </w:r>
      <w:r w:rsidR="00541B53" w:rsidRPr="00E2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E2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Клиническая медицина – 2014 – №10</w:t>
      </w:r>
    </w:p>
    <w:p w:rsidR="00AB58DD" w:rsidRPr="00E22E5B" w:rsidRDefault="00AB58DD" w:rsidP="00541B53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2E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3.Оленская Т.Л. Возможность применения активной ортостатической пробы в оценке вероятного риска развития летальных исходов у пациентов с артериальной гипертензией разных возрастных групп. Вятский медицинский вестник – 2021 – №3</w:t>
      </w:r>
    </w:p>
    <w:p w:rsidR="00AB58DD" w:rsidRPr="00E22E5B" w:rsidRDefault="00AB58DD" w:rsidP="00541B5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 w:bidi="hi-IN"/>
        </w:rPr>
      </w:pPr>
      <w:r w:rsidRPr="00E22E5B">
        <w:rPr>
          <w:rFonts w:ascii="Times New Roman" w:hAnsi="Times New Roman" w:cs="Times New Roman"/>
          <w:color w:val="000000" w:themeColor="text1"/>
          <w:sz w:val="28"/>
          <w:szCs w:val="28"/>
          <w:lang w:eastAsia="zh-CN" w:bidi="hi-IN"/>
        </w:rPr>
        <w:t xml:space="preserve">4.Тейлор Д. Биология 2, зарубежный учебник. Перевод с английского (Ю.Л. </w:t>
      </w:r>
      <w:proofErr w:type="spellStart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lang w:eastAsia="zh-CN" w:bidi="hi-IN"/>
        </w:rPr>
        <w:t>Амченкова</w:t>
      </w:r>
      <w:proofErr w:type="spellEnd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lang w:eastAsia="zh-CN" w:bidi="hi-IN"/>
        </w:rPr>
        <w:t>), Мир. М.: 2008г. – 435с.</w:t>
      </w:r>
    </w:p>
    <w:p w:rsidR="00AB58DD" w:rsidRPr="00E22E5B" w:rsidRDefault="00AB58DD" w:rsidP="00541B5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 w:bidi="hi-IN"/>
        </w:rPr>
      </w:pPr>
      <w:r w:rsidRPr="00E22E5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5.Фурдуй Ф.И. </w:t>
      </w:r>
      <w:r w:rsidRPr="00E22E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Физиологические механизмы стресса и адаптации при остром действии стресс-факторов / Ф. И. </w:t>
      </w:r>
      <w:proofErr w:type="spellStart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Фурдуй</w:t>
      </w:r>
      <w:proofErr w:type="spellEnd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Отв. ред. С. Х. </w:t>
      </w:r>
      <w:proofErr w:type="spellStart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Хайдарлиу</w:t>
      </w:r>
      <w:proofErr w:type="spellEnd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АН МССР, </w:t>
      </w:r>
      <w:proofErr w:type="spellStart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Ин-т</w:t>
      </w:r>
      <w:proofErr w:type="spellEnd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зоологии и физиологии. - Кишинев</w:t>
      </w:r>
      <w:proofErr w:type="gramStart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Штиинца</w:t>
      </w:r>
      <w:proofErr w:type="spellEnd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198.6</w:t>
      </w:r>
    </w:p>
    <w:p w:rsidR="00AB58DD" w:rsidRPr="00E22E5B" w:rsidRDefault="00AB58DD" w:rsidP="00541B5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zh-CN" w:bidi="hi-IN"/>
        </w:rPr>
      </w:pPr>
      <w:r w:rsidRPr="00E22E5B">
        <w:rPr>
          <w:rFonts w:ascii="Times New Roman" w:hAnsi="Times New Roman" w:cs="Times New Roman"/>
          <w:color w:val="000000" w:themeColor="text1"/>
          <w:sz w:val="28"/>
          <w:szCs w:val="28"/>
          <w:lang w:eastAsia="zh-CN" w:bidi="hi-IN"/>
        </w:rPr>
        <w:t xml:space="preserve">6.Школьник Ю.К. Человек. Полная энциклопедия. </w:t>
      </w:r>
      <w:proofErr w:type="spellStart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lang w:eastAsia="zh-CN" w:bidi="hi-IN"/>
        </w:rPr>
        <w:t>Эксмо</w:t>
      </w:r>
      <w:proofErr w:type="spellEnd"/>
      <w:r w:rsidRPr="00E22E5B">
        <w:rPr>
          <w:rFonts w:ascii="Times New Roman" w:hAnsi="Times New Roman" w:cs="Times New Roman"/>
          <w:color w:val="000000" w:themeColor="text1"/>
          <w:sz w:val="28"/>
          <w:szCs w:val="28"/>
          <w:lang w:eastAsia="zh-CN" w:bidi="hi-IN"/>
        </w:rPr>
        <w:t>. М.: 2016- 256с.</w:t>
      </w:r>
    </w:p>
    <w:p w:rsidR="00700150" w:rsidRDefault="00700150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17DD4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17DD4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17DD4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17DD4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17DD4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17DD4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17DD4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17DD4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17DD4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17DD4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17DD4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17DD4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F17DD4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B865D4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p w:rsidR="00B865D4" w:rsidRPr="00A62DFC" w:rsidRDefault="00B865D4" w:rsidP="00B865D4">
      <w:pPr>
        <w:spacing w:after="0" w:line="360" w:lineRule="auto"/>
        <w:jc w:val="right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lastRenderedPageBreak/>
        <w:t>Приложение 1</w:t>
      </w:r>
    </w:p>
    <w:p w:rsidR="00B865D4" w:rsidRPr="00A62DFC" w:rsidRDefault="00B865D4" w:rsidP="00B865D4">
      <w:pPr>
        <w:spacing w:after="0" w:line="360" w:lineRule="auto"/>
        <w:jc w:val="center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t>Измерение скорости кровотока в сосудах ногтевого ложа</w:t>
      </w:r>
    </w:p>
    <w:p w:rsidR="00B865D4" w:rsidRPr="00A62DFC" w:rsidRDefault="00B865D4" w:rsidP="00B865D4">
      <w:pPr>
        <w:spacing w:after="0" w:line="360" w:lineRule="auto"/>
        <w:jc w:val="center"/>
        <w:rPr>
          <w:rFonts w:ascii="Times New Roman" w:hAnsi="Times New Roman" w:cs="Times New Roman"/>
          <w:lang w:eastAsia="zh-CN" w:bidi="hi-IN"/>
        </w:rPr>
      </w:pPr>
    </w:p>
    <w:tbl>
      <w:tblPr>
        <w:tblStyle w:val="af0"/>
        <w:tblW w:w="0" w:type="auto"/>
        <w:tblLook w:val="04A0"/>
      </w:tblPr>
      <w:tblGrid>
        <w:gridCol w:w="438"/>
        <w:gridCol w:w="3421"/>
        <w:gridCol w:w="1903"/>
        <w:gridCol w:w="1903"/>
        <w:gridCol w:w="1905"/>
      </w:tblGrid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№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both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ФИ участника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val="en-US" w:eastAsia="zh-CN" w:bidi="hi-IN"/>
              </w:rPr>
              <w:t>S</w:t>
            </w:r>
            <w:r w:rsidRPr="00A62DFC">
              <w:rPr>
                <w:rFonts w:ascii="Times New Roman" w:hAnsi="Times New Roman" w:cs="Times New Roman"/>
                <w:lang w:eastAsia="zh-CN" w:bidi="hi-IN"/>
              </w:rPr>
              <w:t>,см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val="en-US" w:eastAsia="zh-CN" w:bidi="hi-IN"/>
              </w:rPr>
              <w:t>T</w:t>
            </w:r>
            <w:r w:rsidRPr="00A62DFC">
              <w:rPr>
                <w:rFonts w:ascii="Times New Roman" w:hAnsi="Times New Roman" w:cs="Times New Roman"/>
                <w:lang w:eastAsia="zh-CN" w:bidi="hi-IN"/>
              </w:rPr>
              <w:t>,с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val="en-US"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val="en-US" w:eastAsia="zh-CN" w:bidi="hi-IN"/>
              </w:rPr>
              <w:t>V,</w:t>
            </w: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см</w:t>
            </w:r>
            <w:r w:rsidRPr="00173DD4">
              <w:rPr>
                <w:rFonts w:ascii="Times New Roman" w:hAnsi="Times New Roman" w:cs="Times New Roman"/>
                <w:color w:val="FF0000"/>
                <w:lang w:val="en-US" w:eastAsia="zh-CN" w:bidi="hi-IN"/>
              </w:rPr>
              <w:t>/</w:t>
            </w: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с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Баракова</w:t>
            </w:r>
            <w:proofErr w:type="spellEnd"/>
            <w:proofErr w:type="gramStart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А</w:t>
            </w:r>
            <w:proofErr w:type="gramEnd"/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0,5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Авдошин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Игнат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1,4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0,82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0,1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3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Ардабьевская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Ксения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0,5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2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4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Бобров Иван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1,1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1,13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0,97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5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Грамотов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Богдан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1,5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0,8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1,875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Гречик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</w:t>
            </w: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Erop</w:t>
            </w:r>
            <w:proofErr w:type="spellEnd"/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1,6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1,25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8,2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Епифанов Трофим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1,4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0,81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1,728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Зюзина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Полина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0,6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1,18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0,58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Иванко Данила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1,4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0,8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1,75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Иванов Антон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1,5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0,7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2,15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Кадулин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Серафим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1,3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0,8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1,625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Комаров Илья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1,5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0,7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2,142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13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Кузнецова Анастасия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1,2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1,2,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14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Лукьянова Вероника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1,3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0,59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2,203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15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Огурцов Иван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1,4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1,5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9,3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16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Порхачёва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Полина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0,6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1,666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17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Ридченко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Светлана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1,4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1,4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18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Рожнова Вероника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0,8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1,25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19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Соколов Арсений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1,3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0,7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1,86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20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Степанова Анастасия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0,5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2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21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Ульянов Роман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1,5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0,8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1,9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22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Усанов Матвей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1,2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0,8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1,5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23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Фадеева Диана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1,1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1,1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24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Фимин Михаил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1,5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1,05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1,428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25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Чайка Дарья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1,8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1,24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1,45</w:t>
            </w:r>
          </w:p>
        </w:tc>
      </w:tr>
      <w:tr w:rsidR="00B865D4" w:rsidRPr="00A62DFC" w:rsidTr="0080143D">
        <w:tc>
          <w:tcPr>
            <w:tcW w:w="438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26</w:t>
            </w:r>
          </w:p>
        </w:tc>
        <w:tc>
          <w:tcPr>
            <w:tcW w:w="3421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Шахова Олеся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1,5</w:t>
            </w:r>
          </w:p>
        </w:tc>
        <w:tc>
          <w:tcPr>
            <w:tcW w:w="190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0,8</w:t>
            </w:r>
          </w:p>
        </w:tc>
        <w:tc>
          <w:tcPr>
            <w:tcW w:w="1905" w:type="dxa"/>
          </w:tcPr>
          <w:p w:rsidR="00B865D4" w:rsidRPr="00173DD4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lang w:eastAsia="zh-CN" w:bidi="hi-IN"/>
              </w:rPr>
            </w:pPr>
            <w:r w:rsidRPr="00173DD4">
              <w:rPr>
                <w:rFonts w:ascii="Times New Roman" w:hAnsi="Times New Roman" w:cs="Times New Roman"/>
                <w:color w:val="FF0000"/>
                <w:lang w:eastAsia="zh-CN" w:bidi="hi-IN"/>
              </w:rPr>
              <w:t>1,875</w:t>
            </w:r>
          </w:p>
        </w:tc>
      </w:tr>
    </w:tbl>
    <w:p w:rsidR="00B865D4" w:rsidRPr="00A62DFC" w:rsidRDefault="00B865D4" w:rsidP="00B865D4">
      <w:pPr>
        <w:spacing w:after="0" w:line="360" w:lineRule="auto"/>
        <w:jc w:val="center"/>
        <w:rPr>
          <w:rFonts w:ascii="Times New Roman" w:hAnsi="Times New Roman" w:cs="Times New Roman"/>
          <w:lang w:eastAsia="zh-CN" w:bidi="hi-IN"/>
        </w:rPr>
      </w:pPr>
    </w:p>
    <w:p w:rsidR="00B865D4" w:rsidRPr="00A62DFC" w:rsidRDefault="00B865D4" w:rsidP="00B865D4">
      <w:pPr>
        <w:spacing w:after="0" w:line="360" w:lineRule="auto"/>
        <w:jc w:val="right"/>
        <w:rPr>
          <w:rFonts w:ascii="Times New Roman" w:hAnsi="Times New Roman" w:cs="Times New Roman"/>
          <w:i/>
          <w:lang w:eastAsia="zh-CN" w:bidi="hi-IN"/>
        </w:rPr>
      </w:pPr>
    </w:p>
    <w:p w:rsidR="00B865D4" w:rsidRPr="00A62DFC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lang w:eastAsia="zh-CN" w:bidi="hi-IN"/>
        </w:rPr>
      </w:pPr>
    </w:p>
    <w:p w:rsidR="00B865D4" w:rsidRPr="00A62DFC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lang w:eastAsia="zh-CN" w:bidi="hi-IN"/>
        </w:rPr>
      </w:pPr>
    </w:p>
    <w:p w:rsidR="00B865D4" w:rsidRPr="00A62DFC" w:rsidRDefault="00B865D4" w:rsidP="00B865D4">
      <w:pPr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br w:type="page"/>
      </w:r>
    </w:p>
    <w:p w:rsidR="00B865D4" w:rsidRPr="00A62DFC" w:rsidRDefault="00B865D4" w:rsidP="00B865D4">
      <w:pPr>
        <w:spacing w:after="0" w:line="360" w:lineRule="auto"/>
        <w:jc w:val="right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lastRenderedPageBreak/>
        <w:t>Приложение 2</w:t>
      </w:r>
    </w:p>
    <w:p w:rsidR="00B865D4" w:rsidRPr="00A62DFC" w:rsidRDefault="00B865D4" w:rsidP="00B865D4">
      <w:pPr>
        <w:spacing w:after="0" w:line="360" w:lineRule="auto"/>
        <w:jc w:val="center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t>Измерение частоты сердечных сокращений</w:t>
      </w:r>
    </w:p>
    <w:p w:rsidR="00B865D4" w:rsidRPr="00A62DFC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lang w:eastAsia="zh-CN" w:bidi="hi-IN"/>
        </w:rPr>
      </w:pPr>
    </w:p>
    <w:tbl>
      <w:tblPr>
        <w:tblStyle w:val="af0"/>
        <w:tblW w:w="0" w:type="auto"/>
        <w:tblLook w:val="04A0"/>
      </w:tblPr>
      <w:tblGrid>
        <w:gridCol w:w="534"/>
        <w:gridCol w:w="3294"/>
        <w:gridCol w:w="5069"/>
      </w:tblGrid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№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both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ФИ участника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ЧСС в минуту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Баракова</w:t>
            </w:r>
            <w:proofErr w:type="spellEnd"/>
            <w:proofErr w:type="gramStart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А</w:t>
            </w:r>
            <w:proofErr w:type="gramEnd"/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74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Авдошин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Игнат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103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3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Ардабьевская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Ксения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84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4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Бобров Иван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5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Грамотов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Богдан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Гречик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62DFC">
              <w:rPr>
                <w:rFonts w:ascii="Times New Roman" w:hAnsi="Times New Roman" w:cs="Times New Roman"/>
              </w:rPr>
              <w:t>Erop</w:t>
            </w:r>
            <w:proofErr w:type="spellEnd"/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95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Епифанов Трофим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84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Зюзина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Полина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101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Иванко Данила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92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Иванов Антон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Кадулин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Серафим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91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Комаров Илья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88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13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Кузнецова Анастасия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75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14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Лукьянова Вероника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82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15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Огурцов Иван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93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16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Порхачёва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Полина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69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17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Ридченко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Светлана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79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18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Рожнова Вероника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82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19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Соколов Арсений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73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20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Степанова Анастасия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75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21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Ульянов Роман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81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22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Усанов Матвей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23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Фадеева Диана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96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24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Фимин Михаил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25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Чайка Дарья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92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26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Шахова Олеся</w:t>
            </w:r>
          </w:p>
        </w:tc>
        <w:tc>
          <w:tcPr>
            <w:tcW w:w="506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73</w:t>
            </w:r>
          </w:p>
        </w:tc>
      </w:tr>
    </w:tbl>
    <w:p w:rsidR="00B865D4" w:rsidRPr="00A62DFC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lang w:eastAsia="zh-CN" w:bidi="hi-IN"/>
        </w:rPr>
      </w:pPr>
    </w:p>
    <w:p w:rsidR="00B865D4" w:rsidRPr="00A62DFC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lang w:eastAsia="zh-CN" w:bidi="hi-IN"/>
        </w:rPr>
      </w:pPr>
    </w:p>
    <w:p w:rsidR="00B865D4" w:rsidRPr="00A62DFC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lang w:eastAsia="zh-CN" w:bidi="hi-IN"/>
        </w:rPr>
      </w:pPr>
    </w:p>
    <w:p w:rsidR="00B865D4" w:rsidRPr="00A62DFC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lang w:eastAsia="zh-CN" w:bidi="hi-IN"/>
        </w:rPr>
      </w:pPr>
    </w:p>
    <w:p w:rsidR="00B865D4" w:rsidRPr="00A62DFC" w:rsidRDefault="00B865D4" w:rsidP="00B865D4">
      <w:pPr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br w:type="page"/>
      </w:r>
    </w:p>
    <w:p w:rsidR="00B865D4" w:rsidRPr="00A62DFC" w:rsidRDefault="00B865D4" w:rsidP="00B865D4">
      <w:pPr>
        <w:spacing w:after="0" w:line="360" w:lineRule="auto"/>
        <w:jc w:val="right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lastRenderedPageBreak/>
        <w:t>Приложение 3</w:t>
      </w:r>
    </w:p>
    <w:p w:rsidR="00B865D4" w:rsidRPr="00A62DFC" w:rsidRDefault="00B865D4" w:rsidP="00B865D4">
      <w:pPr>
        <w:spacing w:after="0" w:line="360" w:lineRule="auto"/>
        <w:jc w:val="center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t>Функциональная проба</w:t>
      </w:r>
    </w:p>
    <w:tbl>
      <w:tblPr>
        <w:tblStyle w:val="af0"/>
        <w:tblW w:w="0" w:type="auto"/>
        <w:tblLook w:val="04A0"/>
      </w:tblPr>
      <w:tblGrid>
        <w:gridCol w:w="519"/>
        <w:gridCol w:w="1999"/>
        <w:gridCol w:w="1657"/>
        <w:gridCol w:w="1806"/>
        <w:gridCol w:w="1826"/>
        <w:gridCol w:w="1763"/>
      </w:tblGrid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№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spacing w:line="360" w:lineRule="auto"/>
              <w:jc w:val="both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ФИ участника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both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ЧЧС     в состоянии покоя сидя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both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ЧЧС в состоянии покоя стоя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both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ЧСС после 20 приседаний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both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ЧСС после 3 минут отдыха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Баракова</w:t>
            </w:r>
            <w:proofErr w:type="spellEnd"/>
            <w:proofErr w:type="gramStart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А</w:t>
            </w:r>
            <w:proofErr w:type="gramEnd"/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74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94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115</w:t>
            </w:r>
          </w:p>
        </w:tc>
        <w:tc>
          <w:tcPr>
            <w:tcW w:w="1763" w:type="dxa"/>
          </w:tcPr>
          <w:p w:rsidR="00B865D4" w:rsidRPr="00A62DFC" w:rsidRDefault="00E22E5B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>
              <w:rPr>
                <w:rFonts w:ascii="Times New Roman" w:hAnsi="Times New Roman" w:cs="Times New Roman"/>
                <w:lang w:eastAsia="zh-CN" w:bidi="hi-IN"/>
              </w:rPr>
              <w:t>75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Авдошин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Игнат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103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115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136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106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3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Ардабьевская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Ксения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84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105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117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86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4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Бобров Иван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83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125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88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5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Грамотов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Богдан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110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121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115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106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Гречик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62DFC">
              <w:rPr>
                <w:rFonts w:ascii="Times New Roman" w:hAnsi="Times New Roman" w:cs="Times New Roman"/>
              </w:rPr>
              <w:t>Erop</w:t>
            </w:r>
            <w:proofErr w:type="spellEnd"/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95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81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126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83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Епифанов Трофим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84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104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140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90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Зюзина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Полина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101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110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115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102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Иванко Данила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92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83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111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95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Иванов Антон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70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82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137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69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Кадулин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Серафим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91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105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140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94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Комаров Илья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88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100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125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99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13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Кузнецова Анастасия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75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98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115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78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14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Лукьянова Вероника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82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70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120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74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15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Огурцов Иван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93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109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131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100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16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Порхачёва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Полина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69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84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116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76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17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62DFC">
              <w:rPr>
                <w:rFonts w:ascii="Times New Roman" w:hAnsi="Times New Roman" w:cs="Times New Roman"/>
              </w:rPr>
              <w:t>Ридченко</w:t>
            </w:r>
            <w:proofErr w:type="spellEnd"/>
            <w:r w:rsidRPr="00A62DFC">
              <w:rPr>
                <w:rFonts w:ascii="Times New Roman" w:hAnsi="Times New Roman" w:cs="Times New Roman"/>
              </w:rPr>
              <w:t xml:space="preserve"> Светлана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79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75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120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76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18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Рожнова Вероника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82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105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121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86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19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Соколов Арсений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73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94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118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20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Степанова Анастасия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75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84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99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79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21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Ульянов Роман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81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79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106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82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22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Усанов Матвей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78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125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100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23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Фадеева Диана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96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108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120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99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24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Фимин Михаил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83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115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85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25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Чайка Дарья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92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111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130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100</w:t>
            </w:r>
          </w:p>
        </w:tc>
      </w:tr>
      <w:tr w:rsidR="00B865D4" w:rsidRPr="00A62DFC" w:rsidTr="0080143D">
        <w:tc>
          <w:tcPr>
            <w:tcW w:w="519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26</w:t>
            </w:r>
          </w:p>
        </w:tc>
        <w:tc>
          <w:tcPr>
            <w:tcW w:w="1999" w:type="dxa"/>
          </w:tcPr>
          <w:p w:rsidR="00B865D4" w:rsidRPr="00A62DFC" w:rsidRDefault="00B865D4" w:rsidP="0080143D">
            <w:pPr>
              <w:jc w:val="center"/>
              <w:rPr>
                <w:rFonts w:ascii="Times New Roman" w:hAnsi="Times New Roman" w:cs="Times New Roman"/>
              </w:rPr>
            </w:pPr>
            <w:r w:rsidRPr="00A62DFC">
              <w:rPr>
                <w:rFonts w:ascii="Times New Roman" w:hAnsi="Times New Roman" w:cs="Times New Roman"/>
              </w:rPr>
              <w:t>Шахова Олеся</w:t>
            </w:r>
          </w:p>
        </w:tc>
        <w:tc>
          <w:tcPr>
            <w:tcW w:w="1657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73</w:t>
            </w:r>
          </w:p>
        </w:tc>
        <w:tc>
          <w:tcPr>
            <w:tcW w:w="180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81</w:t>
            </w:r>
          </w:p>
        </w:tc>
        <w:tc>
          <w:tcPr>
            <w:tcW w:w="1826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86</w:t>
            </w:r>
          </w:p>
        </w:tc>
        <w:tc>
          <w:tcPr>
            <w:tcW w:w="1763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69</w:t>
            </w:r>
          </w:p>
        </w:tc>
      </w:tr>
    </w:tbl>
    <w:p w:rsidR="00B865D4" w:rsidRPr="00A62DFC" w:rsidRDefault="00B865D4" w:rsidP="00B865D4">
      <w:pPr>
        <w:spacing w:after="0" w:line="360" w:lineRule="auto"/>
        <w:jc w:val="center"/>
        <w:rPr>
          <w:rFonts w:ascii="Times New Roman" w:hAnsi="Times New Roman" w:cs="Times New Roman"/>
          <w:lang w:eastAsia="zh-CN" w:bidi="hi-IN"/>
        </w:rPr>
      </w:pPr>
    </w:p>
    <w:p w:rsidR="00B865D4" w:rsidRPr="00A62DFC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lang w:eastAsia="zh-CN" w:bidi="hi-IN"/>
        </w:rPr>
      </w:pPr>
    </w:p>
    <w:p w:rsidR="00B865D4" w:rsidRPr="00A62DFC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lang w:eastAsia="zh-CN" w:bidi="hi-IN"/>
        </w:rPr>
      </w:pPr>
    </w:p>
    <w:p w:rsidR="00B865D4" w:rsidRPr="00A62DFC" w:rsidRDefault="00B865D4" w:rsidP="00B865D4">
      <w:pPr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br w:type="page"/>
      </w:r>
    </w:p>
    <w:p w:rsidR="00B865D4" w:rsidRPr="00A62DFC" w:rsidRDefault="00B865D4" w:rsidP="00B865D4">
      <w:pPr>
        <w:spacing w:after="0" w:line="360" w:lineRule="auto"/>
        <w:jc w:val="right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lastRenderedPageBreak/>
        <w:t>Приложение 4</w:t>
      </w:r>
    </w:p>
    <w:p w:rsidR="00B865D4" w:rsidRPr="00A62DFC" w:rsidRDefault="00B865D4" w:rsidP="00B865D4">
      <w:pPr>
        <w:spacing w:after="0" w:line="360" w:lineRule="auto"/>
        <w:jc w:val="center"/>
        <w:rPr>
          <w:rFonts w:ascii="Times New Roman" w:hAnsi="Times New Roman" w:cs="Times New Roman"/>
          <w:lang w:eastAsia="zh-CN" w:bidi="hi-IN"/>
        </w:rPr>
      </w:pPr>
      <w:r w:rsidRPr="00A62DFC">
        <w:rPr>
          <w:rStyle w:val="20"/>
          <w:rFonts w:cs="Times New Roman"/>
          <w:b w:val="0"/>
          <w:sz w:val="22"/>
          <w:szCs w:val="22"/>
        </w:rPr>
        <w:t>Измерение кровяного давления</w:t>
      </w:r>
    </w:p>
    <w:tbl>
      <w:tblPr>
        <w:tblStyle w:val="af0"/>
        <w:tblW w:w="0" w:type="auto"/>
        <w:tblLook w:val="04A0"/>
      </w:tblPr>
      <w:tblGrid>
        <w:gridCol w:w="534"/>
        <w:gridCol w:w="3294"/>
        <w:gridCol w:w="1914"/>
        <w:gridCol w:w="1914"/>
        <w:gridCol w:w="1914"/>
      </w:tblGrid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№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both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ФИ участника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Систолическое давление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Диастолическое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давление 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Разница между </w:t>
            </w:r>
            <w:proofErr w:type="gramStart"/>
            <w:r w:rsidRPr="00A62DFC">
              <w:rPr>
                <w:rFonts w:ascii="Times New Roman" w:hAnsi="Times New Roman" w:cs="Times New Roman"/>
                <w:lang w:eastAsia="zh-CN" w:bidi="hi-IN"/>
              </w:rPr>
              <w:t>систолическим</w:t>
            </w:r>
            <w:proofErr w:type="gram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и </w:t>
            </w: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диастолическим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давлениями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Баракова</w:t>
            </w:r>
            <w:proofErr w:type="spellEnd"/>
            <w:proofErr w:type="gramStart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А</w:t>
            </w:r>
            <w:proofErr w:type="gramEnd"/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111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67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44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Авдошин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</w:t>
            </w: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игнат</w:t>
            </w:r>
            <w:proofErr w:type="spellEnd"/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30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3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Ардабьевская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Ксения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50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4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Бобров Иван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50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5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Грамотов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Богдан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Гречик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</w:t>
            </w: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Erop</w:t>
            </w:r>
            <w:proofErr w:type="spellEnd"/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50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Епифанов Трофим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30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Зюзина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Полина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108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48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Иванко Данила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30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Иванов Антон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Кадулин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Серафим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40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Комаров Илья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30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13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Кузнецова Анастасия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40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14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Лукьянова Вероника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108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48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15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Огурцов Иван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85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25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16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Порхачёва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Полина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17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Ридченко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Светлана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50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18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Рожнова Вероника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19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Соколов Арсений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20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Степанова Анастасия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130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30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21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Ульянов Роман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30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22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Усанов Матвей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23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Фадеева Диана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130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50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24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Фимин Михаил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50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25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Чайка Дарья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40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26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Шахова Олеся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60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30</w:t>
            </w:r>
          </w:p>
        </w:tc>
      </w:tr>
    </w:tbl>
    <w:p w:rsidR="00B865D4" w:rsidRPr="00A62DFC" w:rsidRDefault="00B865D4" w:rsidP="00B865D4">
      <w:pPr>
        <w:spacing w:after="0" w:line="360" w:lineRule="auto"/>
        <w:ind w:firstLine="567"/>
        <w:jc w:val="both"/>
        <w:rPr>
          <w:rFonts w:ascii="Times New Roman" w:hAnsi="Times New Roman" w:cs="Times New Roman"/>
          <w:lang w:eastAsia="zh-CN" w:bidi="hi-IN"/>
        </w:rPr>
      </w:pPr>
    </w:p>
    <w:p w:rsidR="00B865D4" w:rsidRPr="00A62DFC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lang w:eastAsia="zh-CN" w:bidi="hi-IN"/>
        </w:rPr>
      </w:pPr>
    </w:p>
    <w:p w:rsidR="00B865D4" w:rsidRPr="00A62DFC" w:rsidRDefault="00B865D4" w:rsidP="00B865D4">
      <w:pPr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br w:type="page"/>
      </w:r>
    </w:p>
    <w:p w:rsidR="00B865D4" w:rsidRPr="00A62DFC" w:rsidRDefault="00B865D4" w:rsidP="00B865D4">
      <w:pPr>
        <w:spacing w:after="0" w:line="360" w:lineRule="auto"/>
        <w:jc w:val="right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lastRenderedPageBreak/>
        <w:t>Приложение 5</w:t>
      </w:r>
    </w:p>
    <w:p w:rsidR="00B865D4" w:rsidRPr="00A62DFC" w:rsidRDefault="00B865D4" w:rsidP="00B865D4">
      <w:pPr>
        <w:spacing w:after="0" w:line="360" w:lineRule="auto"/>
        <w:jc w:val="center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t>Социологический опрос</w:t>
      </w:r>
    </w:p>
    <w:tbl>
      <w:tblPr>
        <w:tblStyle w:val="af0"/>
        <w:tblW w:w="0" w:type="auto"/>
        <w:tblLook w:val="04A0"/>
      </w:tblPr>
      <w:tblGrid>
        <w:gridCol w:w="534"/>
        <w:gridCol w:w="3294"/>
        <w:gridCol w:w="1914"/>
        <w:gridCol w:w="1914"/>
        <w:gridCol w:w="1914"/>
      </w:tblGrid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№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both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ФИ участника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Вопрос 1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Вопрос 2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Вопрос 3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Баракова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А.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Авдошин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Игнат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3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Ардабьевская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Ксения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4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Бобров Иван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5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Грамотов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Богдан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6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Гречик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</w:t>
            </w: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Erop</w:t>
            </w:r>
            <w:proofErr w:type="spellEnd"/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7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Епифанов Трофим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8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Зюзина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Полина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9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Иванко Данила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10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Иванов Антон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11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Кадулин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Серафим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12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Комаров Илья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13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Кузнецова Анастасия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14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Лукьянова Вероника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15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Огурцов Иван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16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Порхачёва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Полина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17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proofErr w:type="spellStart"/>
            <w:r w:rsidRPr="00A62DFC">
              <w:rPr>
                <w:rFonts w:ascii="Times New Roman" w:hAnsi="Times New Roman" w:cs="Times New Roman"/>
                <w:lang w:eastAsia="zh-CN" w:bidi="hi-IN"/>
              </w:rPr>
              <w:t>Ридченко</w:t>
            </w:r>
            <w:proofErr w:type="spellEnd"/>
            <w:r w:rsidRPr="00A62DFC">
              <w:rPr>
                <w:rFonts w:ascii="Times New Roman" w:hAnsi="Times New Roman" w:cs="Times New Roman"/>
                <w:lang w:eastAsia="zh-CN" w:bidi="hi-IN"/>
              </w:rPr>
              <w:t xml:space="preserve"> Светлана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18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Рожнова Вероника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19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Соколов Арсений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20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Степанова Анастасия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21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Ульянов Роман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22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Усанов Матвей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23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Фадеева Диана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24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Фимин Михаил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25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Чайка Дарья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  <w:tr w:rsidR="00B865D4" w:rsidRPr="00A62DFC" w:rsidTr="0080143D">
        <w:tc>
          <w:tcPr>
            <w:tcW w:w="53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26</w:t>
            </w:r>
          </w:p>
        </w:tc>
        <w:tc>
          <w:tcPr>
            <w:tcW w:w="329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Шахова Олеся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+</w:t>
            </w:r>
          </w:p>
        </w:tc>
        <w:tc>
          <w:tcPr>
            <w:tcW w:w="1914" w:type="dxa"/>
          </w:tcPr>
          <w:p w:rsidR="00B865D4" w:rsidRPr="00A62DFC" w:rsidRDefault="00B865D4" w:rsidP="0080143D">
            <w:pPr>
              <w:spacing w:line="360" w:lineRule="auto"/>
              <w:jc w:val="center"/>
              <w:rPr>
                <w:rFonts w:ascii="Times New Roman" w:hAnsi="Times New Roman" w:cs="Times New Roman"/>
                <w:lang w:eastAsia="zh-CN" w:bidi="hi-IN"/>
              </w:rPr>
            </w:pPr>
            <w:r w:rsidRPr="00A62DFC">
              <w:rPr>
                <w:rFonts w:ascii="Times New Roman" w:hAnsi="Times New Roman" w:cs="Times New Roman"/>
                <w:lang w:eastAsia="zh-CN" w:bidi="hi-IN"/>
              </w:rPr>
              <w:t>-</w:t>
            </w:r>
          </w:p>
        </w:tc>
      </w:tr>
    </w:tbl>
    <w:p w:rsidR="00B865D4" w:rsidRPr="00A62DFC" w:rsidRDefault="00B865D4" w:rsidP="00B865D4">
      <w:pPr>
        <w:spacing w:after="0" w:line="360" w:lineRule="auto"/>
        <w:jc w:val="center"/>
        <w:rPr>
          <w:rFonts w:ascii="Times New Roman" w:hAnsi="Times New Roman" w:cs="Times New Roman"/>
          <w:lang w:eastAsia="zh-CN" w:bidi="hi-IN"/>
        </w:rPr>
      </w:pPr>
    </w:p>
    <w:p w:rsidR="00B865D4" w:rsidRPr="00A62DFC" w:rsidRDefault="00B865D4" w:rsidP="00B865D4">
      <w:pPr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br w:type="page"/>
      </w:r>
    </w:p>
    <w:p w:rsidR="00B865D4" w:rsidRPr="00A62DFC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62675" cy="27813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865D4" w:rsidRPr="00A62DFC" w:rsidRDefault="00B865D4" w:rsidP="00B865D4">
      <w:pPr>
        <w:spacing w:after="0" w:line="360" w:lineRule="auto"/>
        <w:jc w:val="right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t>Диаграмма 1</w:t>
      </w:r>
    </w:p>
    <w:p w:rsidR="00B865D4" w:rsidRPr="00A62DFC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62675" cy="26860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865D4" w:rsidRPr="00A62DFC" w:rsidRDefault="00B865D4" w:rsidP="00B865D4">
      <w:pPr>
        <w:spacing w:after="0" w:line="360" w:lineRule="auto"/>
        <w:jc w:val="right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lang w:eastAsia="zh-CN" w:bidi="hi-IN"/>
        </w:rPr>
        <w:t>Диаграмма 2</w:t>
      </w:r>
    </w:p>
    <w:p w:rsidR="00B865D4" w:rsidRPr="00A62DFC" w:rsidRDefault="00B865D4" w:rsidP="00B865D4">
      <w:pPr>
        <w:spacing w:after="0" w:line="360" w:lineRule="auto"/>
        <w:jc w:val="both"/>
        <w:rPr>
          <w:rFonts w:ascii="Times New Roman" w:hAnsi="Times New Roman" w:cs="Times New Roman"/>
          <w:lang w:eastAsia="zh-CN" w:bidi="hi-IN"/>
        </w:rPr>
      </w:pPr>
      <w:r w:rsidRPr="00A62DF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53150" cy="27908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17DD4" w:rsidRPr="00A62DFC" w:rsidRDefault="00F17DD4" w:rsidP="007001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zh-CN" w:bidi="hi-IN"/>
        </w:rPr>
      </w:pPr>
    </w:p>
    <w:sectPr w:rsidR="00F17DD4" w:rsidRPr="00A62DFC" w:rsidSect="00873380">
      <w:footerReference w:type="default" r:id="rId24"/>
      <w:pgSz w:w="11906" w:h="16838" w:code="9"/>
      <w:pgMar w:top="851" w:right="851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DD4" w:rsidRDefault="00173DD4" w:rsidP="00E56CED">
      <w:pPr>
        <w:spacing w:after="0" w:line="240" w:lineRule="auto"/>
      </w:pPr>
      <w:r>
        <w:separator/>
      </w:r>
    </w:p>
  </w:endnote>
  <w:endnote w:type="continuationSeparator" w:id="0">
    <w:p w:rsidR="00173DD4" w:rsidRDefault="00173DD4" w:rsidP="00E56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5099393"/>
      <w:docPartObj>
        <w:docPartGallery w:val="Page Numbers (Bottom of Page)"/>
        <w:docPartUnique/>
      </w:docPartObj>
    </w:sdtPr>
    <w:sdtContent>
      <w:p w:rsidR="00173DD4" w:rsidRDefault="0062719F">
        <w:pPr>
          <w:pStyle w:val="ae"/>
          <w:jc w:val="center"/>
        </w:pPr>
        <w:fldSimple w:instr="PAGE   \* MERGEFORMAT">
          <w:r w:rsidR="009937F4">
            <w:rPr>
              <w:noProof/>
            </w:rPr>
            <w:t>2</w:t>
          </w:r>
        </w:fldSimple>
      </w:p>
    </w:sdtContent>
  </w:sdt>
  <w:p w:rsidR="00173DD4" w:rsidRDefault="00173DD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DD4" w:rsidRDefault="00173DD4" w:rsidP="00E56CED">
      <w:pPr>
        <w:spacing w:after="0" w:line="240" w:lineRule="auto"/>
      </w:pPr>
      <w:r>
        <w:separator/>
      </w:r>
    </w:p>
  </w:footnote>
  <w:footnote w:type="continuationSeparator" w:id="0">
    <w:p w:rsidR="00173DD4" w:rsidRDefault="00173DD4" w:rsidP="00E56C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F71BD"/>
    <w:multiLevelType w:val="hybridMultilevel"/>
    <w:tmpl w:val="811468C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0F030BE6"/>
    <w:multiLevelType w:val="hybridMultilevel"/>
    <w:tmpl w:val="33BE5A8C"/>
    <w:lvl w:ilvl="0" w:tplc="0FFCB9A6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101069F"/>
    <w:multiLevelType w:val="hybridMultilevel"/>
    <w:tmpl w:val="514C3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575D8"/>
    <w:multiLevelType w:val="hybridMultilevel"/>
    <w:tmpl w:val="CBCA984E"/>
    <w:lvl w:ilvl="0" w:tplc="A002EE70">
      <w:numFmt w:val="bullet"/>
      <w:lvlText w:val="·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030F0"/>
    <w:multiLevelType w:val="hybridMultilevel"/>
    <w:tmpl w:val="299CCF3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21171BB9"/>
    <w:multiLevelType w:val="multilevel"/>
    <w:tmpl w:val="867E2C6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00" w:hanging="2160"/>
      </w:pPr>
      <w:rPr>
        <w:rFonts w:hint="default"/>
      </w:rPr>
    </w:lvl>
  </w:abstractNum>
  <w:abstractNum w:abstractNumId="6">
    <w:nsid w:val="22316992"/>
    <w:multiLevelType w:val="hybridMultilevel"/>
    <w:tmpl w:val="B4000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6A605E"/>
    <w:multiLevelType w:val="multilevel"/>
    <w:tmpl w:val="949E0646"/>
    <w:lvl w:ilvl="0">
      <w:start w:val="1"/>
      <w:numFmt w:val="decimal"/>
      <w:lvlText w:val="%1."/>
      <w:lvlJc w:val="left"/>
      <w:pPr>
        <w:ind w:left="1005" w:hanging="360"/>
      </w:pPr>
    </w:lvl>
    <w:lvl w:ilvl="1">
      <w:start w:val="3"/>
      <w:numFmt w:val="decimal"/>
      <w:isLgl/>
      <w:lvlText w:val="%1.%2."/>
      <w:lvlJc w:val="left"/>
      <w:pPr>
        <w:ind w:left="1365" w:hanging="720"/>
      </w:pPr>
      <w:rPr>
        <w:rFonts w:eastAsiaTheme="majorEastAsia" w:cstheme="majorBidi"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365" w:hanging="720"/>
      </w:pPr>
      <w:rPr>
        <w:rFonts w:eastAsiaTheme="majorEastAsia" w:cstheme="majorBidi"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25" w:hanging="1080"/>
      </w:pPr>
      <w:rPr>
        <w:rFonts w:eastAsiaTheme="majorEastAsia" w:cstheme="majorBidi"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725" w:hanging="1080"/>
      </w:pPr>
      <w:rPr>
        <w:rFonts w:eastAsiaTheme="majorEastAsia" w:cstheme="majorBidi"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085" w:hanging="1440"/>
      </w:pPr>
      <w:rPr>
        <w:rFonts w:eastAsiaTheme="majorEastAsia" w:cstheme="majorBidi"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445" w:hanging="1800"/>
      </w:pPr>
      <w:rPr>
        <w:rFonts w:eastAsiaTheme="majorEastAsia" w:cstheme="majorBidi"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445" w:hanging="1800"/>
      </w:pPr>
      <w:rPr>
        <w:rFonts w:eastAsiaTheme="majorEastAsia" w:cstheme="majorBidi"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805" w:hanging="2160"/>
      </w:pPr>
      <w:rPr>
        <w:rFonts w:eastAsiaTheme="majorEastAsia" w:cstheme="majorBidi" w:hint="default"/>
        <w:u w:val="none"/>
      </w:rPr>
    </w:lvl>
  </w:abstractNum>
  <w:abstractNum w:abstractNumId="8">
    <w:nsid w:val="315C5499"/>
    <w:multiLevelType w:val="hybridMultilevel"/>
    <w:tmpl w:val="8AF2C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06748"/>
    <w:multiLevelType w:val="hybridMultilevel"/>
    <w:tmpl w:val="C94E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B14761"/>
    <w:multiLevelType w:val="hybridMultilevel"/>
    <w:tmpl w:val="378A1D44"/>
    <w:lvl w:ilvl="0" w:tplc="6254AE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C85416"/>
    <w:multiLevelType w:val="hybridMultilevel"/>
    <w:tmpl w:val="0CE85D68"/>
    <w:lvl w:ilvl="0" w:tplc="CB007E4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AA7618"/>
    <w:multiLevelType w:val="hybridMultilevel"/>
    <w:tmpl w:val="890AD1E0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3">
    <w:nsid w:val="52832C0D"/>
    <w:multiLevelType w:val="hybridMultilevel"/>
    <w:tmpl w:val="89421AF4"/>
    <w:lvl w:ilvl="0" w:tplc="6A4433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53520B4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0608E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8E1B2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C0CCA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9AF4F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3680A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BE31D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B8A42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6519BE"/>
    <w:multiLevelType w:val="hybridMultilevel"/>
    <w:tmpl w:val="6D90B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7C0CC3"/>
    <w:multiLevelType w:val="hybridMultilevel"/>
    <w:tmpl w:val="AD1EDC96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40D420D"/>
    <w:multiLevelType w:val="hybridMultilevel"/>
    <w:tmpl w:val="BA42FA10"/>
    <w:lvl w:ilvl="0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17">
    <w:nsid w:val="597D59AB"/>
    <w:multiLevelType w:val="hybridMultilevel"/>
    <w:tmpl w:val="6AE66A1E"/>
    <w:lvl w:ilvl="0" w:tplc="04190001">
      <w:start w:val="1"/>
      <w:numFmt w:val="bullet"/>
      <w:lvlText w:val=""/>
      <w:lvlJc w:val="left"/>
      <w:pPr>
        <w:ind w:left="19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7" w:hanging="360"/>
      </w:pPr>
      <w:rPr>
        <w:rFonts w:ascii="Wingdings" w:hAnsi="Wingdings" w:hint="default"/>
      </w:rPr>
    </w:lvl>
  </w:abstractNum>
  <w:abstractNum w:abstractNumId="18">
    <w:nsid w:val="59F96DE2"/>
    <w:multiLevelType w:val="hybridMultilevel"/>
    <w:tmpl w:val="AF20F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215DCA"/>
    <w:multiLevelType w:val="multilevel"/>
    <w:tmpl w:val="E6E0B57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0">
    <w:nsid w:val="69CB4D48"/>
    <w:multiLevelType w:val="multilevel"/>
    <w:tmpl w:val="D6F65E3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1">
    <w:nsid w:val="6A9235FB"/>
    <w:multiLevelType w:val="hybridMultilevel"/>
    <w:tmpl w:val="EE722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BD5650"/>
    <w:multiLevelType w:val="hybridMultilevel"/>
    <w:tmpl w:val="6AC812D6"/>
    <w:lvl w:ilvl="0" w:tplc="04190001">
      <w:start w:val="1"/>
      <w:numFmt w:val="bullet"/>
      <w:lvlText w:val=""/>
      <w:lvlJc w:val="left"/>
      <w:pPr>
        <w:ind w:left="13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23">
    <w:nsid w:val="6D510E98"/>
    <w:multiLevelType w:val="hybridMultilevel"/>
    <w:tmpl w:val="069AC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947FE2"/>
    <w:multiLevelType w:val="hybridMultilevel"/>
    <w:tmpl w:val="142A1466"/>
    <w:lvl w:ilvl="0" w:tplc="D04EFA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1800016"/>
    <w:multiLevelType w:val="hybridMultilevel"/>
    <w:tmpl w:val="5EF8C21A"/>
    <w:lvl w:ilvl="0" w:tplc="041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C1476B"/>
    <w:multiLevelType w:val="hybridMultilevel"/>
    <w:tmpl w:val="270AFCD4"/>
    <w:lvl w:ilvl="0" w:tplc="6254AE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792376A6"/>
    <w:multiLevelType w:val="hybridMultilevel"/>
    <w:tmpl w:val="F750596C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14"/>
  </w:num>
  <w:num w:numId="4">
    <w:abstractNumId w:val="8"/>
  </w:num>
  <w:num w:numId="5">
    <w:abstractNumId w:val="27"/>
  </w:num>
  <w:num w:numId="6">
    <w:abstractNumId w:val="15"/>
  </w:num>
  <w:num w:numId="7">
    <w:abstractNumId w:val="7"/>
  </w:num>
  <w:num w:numId="8">
    <w:abstractNumId w:val="2"/>
  </w:num>
  <w:num w:numId="9">
    <w:abstractNumId w:val="4"/>
  </w:num>
  <w:num w:numId="10">
    <w:abstractNumId w:val="6"/>
  </w:num>
  <w:num w:numId="11">
    <w:abstractNumId w:val="3"/>
  </w:num>
  <w:num w:numId="12">
    <w:abstractNumId w:val="25"/>
  </w:num>
  <w:num w:numId="13">
    <w:abstractNumId w:val="17"/>
  </w:num>
  <w:num w:numId="14">
    <w:abstractNumId w:val="0"/>
  </w:num>
  <w:num w:numId="15">
    <w:abstractNumId w:val="16"/>
  </w:num>
  <w:num w:numId="16">
    <w:abstractNumId w:val="19"/>
  </w:num>
  <w:num w:numId="17">
    <w:abstractNumId w:val="21"/>
  </w:num>
  <w:num w:numId="18">
    <w:abstractNumId w:val="20"/>
  </w:num>
  <w:num w:numId="19">
    <w:abstractNumId w:val="9"/>
  </w:num>
  <w:num w:numId="20">
    <w:abstractNumId w:val="1"/>
  </w:num>
  <w:num w:numId="21">
    <w:abstractNumId w:val="26"/>
  </w:num>
  <w:num w:numId="22">
    <w:abstractNumId w:val="10"/>
  </w:num>
  <w:num w:numId="23">
    <w:abstractNumId w:val="23"/>
  </w:num>
  <w:num w:numId="24">
    <w:abstractNumId w:val="11"/>
  </w:num>
  <w:num w:numId="25">
    <w:abstractNumId w:val="13"/>
  </w:num>
  <w:num w:numId="26">
    <w:abstractNumId w:val="5"/>
  </w:num>
  <w:num w:numId="27">
    <w:abstractNumId w:val="24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618A"/>
    <w:rsid w:val="00001BAC"/>
    <w:rsid w:val="00003845"/>
    <w:rsid w:val="00086B89"/>
    <w:rsid w:val="00096A59"/>
    <w:rsid w:val="000A048D"/>
    <w:rsid w:val="000B618A"/>
    <w:rsid w:val="000E2ED0"/>
    <w:rsid w:val="000E5815"/>
    <w:rsid w:val="000E755A"/>
    <w:rsid w:val="00111286"/>
    <w:rsid w:val="00127995"/>
    <w:rsid w:val="00130946"/>
    <w:rsid w:val="00166782"/>
    <w:rsid w:val="00167E79"/>
    <w:rsid w:val="001717E4"/>
    <w:rsid w:val="00173B3E"/>
    <w:rsid w:val="00173DD4"/>
    <w:rsid w:val="001803AB"/>
    <w:rsid w:val="00182C49"/>
    <w:rsid w:val="00191348"/>
    <w:rsid w:val="00191AA2"/>
    <w:rsid w:val="00196042"/>
    <w:rsid w:val="00196849"/>
    <w:rsid w:val="001B66D4"/>
    <w:rsid w:val="001B6FB4"/>
    <w:rsid w:val="00215D4B"/>
    <w:rsid w:val="002306B7"/>
    <w:rsid w:val="00250520"/>
    <w:rsid w:val="002660AB"/>
    <w:rsid w:val="00270375"/>
    <w:rsid w:val="00273DCA"/>
    <w:rsid w:val="00273F8C"/>
    <w:rsid w:val="0027450A"/>
    <w:rsid w:val="0027651B"/>
    <w:rsid w:val="00281406"/>
    <w:rsid w:val="00284E8A"/>
    <w:rsid w:val="002A4D33"/>
    <w:rsid w:val="002B3A6A"/>
    <w:rsid w:val="002B3F38"/>
    <w:rsid w:val="002E5DBB"/>
    <w:rsid w:val="002F72BE"/>
    <w:rsid w:val="002F7C2C"/>
    <w:rsid w:val="00310CA1"/>
    <w:rsid w:val="00311445"/>
    <w:rsid w:val="003330D1"/>
    <w:rsid w:val="0034017A"/>
    <w:rsid w:val="00342817"/>
    <w:rsid w:val="00350752"/>
    <w:rsid w:val="00373B13"/>
    <w:rsid w:val="00374B8C"/>
    <w:rsid w:val="003A2139"/>
    <w:rsid w:val="003A2CCE"/>
    <w:rsid w:val="003A30C3"/>
    <w:rsid w:val="003C1EAE"/>
    <w:rsid w:val="003E5FC3"/>
    <w:rsid w:val="003F5956"/>
    <w:rsid w:val="00411297"/>
    <w:rsid w:val="0041765E"/>
    <w:rsid w:val="00421EFF"/>
    <w:rsid w:val="00440DAD"/>
    <w:rsid w:val="00464B83"/>
    <w:rsid w:val="004741D8"/>
    <w:rsid w:val="00497EDD"/>
    <w:rsid w:val="004A1F92"/>
    <w:rsid w:val="004B47E6"/>
    <w:rsid w:val="004B7052"/>
    <w:rsid w:val="004C0432"/>
    <w:rsid w:val="004C756B"/>
    <w:rsid w:val="004D04E4"/>
    <w:rsid w:val="004D777C"/>
    <w:rsid w:val="004E3CE5"/>
    <w:rsid w:val="004F37A5"/>
    <w:rsid w:val="0050222B"/>
    <w:rsid w:val="00507116"/>
    <w:rsid w:val="00511245"/>
    <w:rsid w:val="0051499A"/>
    <w:rsid w:val="005307D0"/>
    <w:rsid w:val="00534A0A"/>
    <w:rsid w:val="00537074"/>
    <w:rsid w:val="00541B53"/>
    <w:rsid w:val="00556134"/>
    <w:rsid w:val="0055773B"/>
    <w:rsid w:val="00563772"/>
    <w:rsid w:val="00576A18"/>
    <w:rsid w:val="005840B3"/>
    <w:rsid w:val="00584248"/>
    <w:rsid w:val="005861B3"/>
    <w:rsid w:val="00591B98"/>
    <w:rsid w:val="00593934"/>
    <w:rsid w:val="005979DD"/>
    <w:rsid w:val="005A4B74"/>
    <w:rsid w:val="005C6654"/>
    <w:rsid w:val="005D0DA2"/>
    <w:rsid w:val="005F0F22"/>
    <w:rsid w:val="005F3601"/>
    <w:rsid w:val="00620B25"/>
    <w:rsid w:val="0062719F"/>
    <w:rsid w:val="006454E9"/>
    <w:rsid w:val="006530C0"/>
    <w:rsid w:val="00666BF9"/>
    <w:rsid w:val="00667ADA"/>
    <w:rsid w:val="00677B41"/>
    <w:rsid w:val="00680BEA"/>
    <w:rsid w:val="00681919"/>
    <w:rsid w:val="006A3543"/>
    <w:rsid w:val="006B2563"/>
    <w:rsid w:val="00700150"/>
    <w:rsid w:val="00702745"/>
    <w:rsid w:val="00706EBC"/>
    <w:rsid w:val="00740E52"/>
    <w:rsid w:val="00741D6F"/>
    <w:rsid w:val="00742540"/>
    <w:rsid w:val="00743DAD"/>
    <w:rsid w:val="00751203"/>
    <w:rsid w:val="0075316A"/>
    <w:rsid w:val="0079076A"/>
    <w:rsid w:val="00790D85"/>
    <w:rsid w:val="007A0D72"/>
    <w:rsid w:val="007A20CA"/>
    <w:rsid w:val="007A39DC"/>
    <w:rsid w:val="007A7FBE"/>
    <w:rsid w:val="007B03A3"/>
    <w:rsid w:val="007D0F07"/>
    <w:rsid w:val="007E7C80"/>
    <w:rsid w:val="007E7EF5"/>
    <w:rsid w:val="0080143D"/>
    <w:rsid w:val="008207F9"/>
    <w:rsid w:val="00830AEB"/>
    <w:rsid w:val="0083508A"/>
    <w:rsid w:val="00840C1A"/>
    <w:rsid w:val="00842EAC"/>
    <w:rsid w:val="008536A9"/>
    <w:rsid w:val="0087009A"/>
    <w:rsid w:val="00870B25"/>
    <w:rsid w:val="00873380"/>
    <w:rsid w:val="008806D1"/>
    <w:rsid w:val="00897BE8"/>
    <w:rsid w:val="008A03D5"/>
    <w:rsid w:val="0090274E"/>
    <w:rsid w:val="00913A91"/>
    <w:rsid w:val="00932B4B"/>
    <w:rsid w:val="00956BDA"/>
    <w:rsid w:val="0096353E"/>
    <w:rsid w:val="00970FDD"/>
    <w:rsid w:val="00977BB8"/>
    <w:rsid w:val="009807F1"/>
    <w:rsid w:val="009875B4"/>
    <w:rsid w:val="009937F4"/>
    <w:rsid w:val="00995122"/>
    <w:rsid w:val="009A75DF"/>
    <w:rsid w:val="009B29D1"/>
    <w:rsid w:val="009B3CD9"/>
    <w:rsid w:val="009C235A"/>
    <w:rsid w:val="009D69FC"/>
    <w:rsid w:val="009F545F"/>
    <w:rsid w:val="00A1021E"/>
    <w:rsid w:val="00A21BEB"/>
    <w:rsid w:val="00A2760B"/>
    <w:rsid w:val="00A45CBF"/>
    <w:rsid w:val="00A531CA"/>
    <w:rsid w:val="00A62DFC"/>
    <w:rsid w:val="00A64B30"/>
    <w:rsid w:val="00A85925"/>
    <w:rsid w:val="00A860AB"/>
    <w:rsid w:val="00A91764"/>
    <w:rsid w:val="00A9586C"/>
    <w:rsid w:val="00A95C14"/>
    <w:rsid w:val="00AB1EA7"/>
    <w:rsid w:val="00AB58DD"/>
    <w:rsid w:val="00AC7D31"/>
    <w:rsid w:val="00AD25C6"/>
    <w:rsid w:val="00AF19AE"/>
    <w:rsid w:val="00AF3284"/>
    <w:rsid w:val="00B1390F"/>
    <w:rsid w:val="00B13AD1"/>
    <w:rsid w:val="00B30C75"/>
    <w:rsid w:val="00B334D6"/>
    <w:rsid w:val="00B4026C"/>
    <w:rsid w:val="00B4273D"/>
    <w:rsid w:val="00B47DD4"/>
    <w:rsid w:val="00B71C0A"/>
    <w:rsid w:val="00B73D8D"/>
    <w:rsid w:val="00B75D83"/>
    <w:rsid w:val="00B84E17"/>
    <w:rsid w:val="00B865D4"/>
    <w:rsid w:val="00B92CCD"/>
    <w:rsid w:val="00B953C2"/>
    <w:rsid w:val="00B9556B"/>
    <w:rsid w:val="00B95C80"/>
    <w:rsid w:val="00BA4BC2"/>
    <w:rsid w:val="00BA63D8"/>
    <w:rsid w:val="00BC2FCB"/>
    <w:rsid w:val="00BC7B8D"/>
    <w:rsid w:val="00BE3D6D"/>
    <w:rsid w:val="00BE6C14"/>
    <w:rsid w:val="00BF01FE"/>
    <w:rsid w:val="00BF437E"/>
    <w:rsid w:val="00BF5E99"/>
    <w:rsid w:val="00C006C0"/>
    <w:rsid w:val="00C076CF"/>
    <w:rsid w:val="00C203D8"/>
    <w:rsid w:val="00C22C44"/>
    <w:rsid w:val="00C83162"/>
    <w:rsid w:val="00C85098"/>
    <w:rsid w:val="00C971E0"/>
    <w:rsid w:val="00CB35EB"/>
    <w:rsid w:val="00CB4094"/>
    <w:rsid w:val="00CB48BC"/>
    <w:rsid w:val="00CB5C22"/>
    <w:rsid w:val="00CC019F"/>
    <w:rsid w:val="00CC1157"/>
    <w:rsid w:val="00CC3678"/>
    <w:rsid w:val="00CC4CDE"/>
    <w:rsid w:val="00CC7F76"/>
    <w:rsid w:val="00CD2844"/>
    <w:rsid w:val="00CF2875"/>
    <w:rsid w:val="00D05AE0"/>
    <w:rsid w:val="00D24AE7"/>
    <w:rsid w:val="00D46DB2"/>
    <w:rsid w:val="00D60E72"/>
    <w:rsid w:val="00D64B3E"/>
    <w:rsid w:val="00D76279"/>
    <w:rsid w:val="00D901DF"/>
    <w:rsid w:val="00DA2BEF"/>
    <w:rsid w:val="00DA539B"/>
    <w:rsid w:val="00DD1B4E"/>
    <w:rsid w:val="00DD5A46"/>
    <w:rsid w:val="00DE347F"/>
    <w:rsid w:val="00DF3631"/>
    <w:rsid w:val="00E07806"/>
    <w:rsid w:val="00E22E5B"/>
    <w:rsid w:val="00E24AA1"/>
    <w:rsid w:val="00E25C09"/>
    <w:rsid w:val="00E56CED"/>
    <w:rsid w:val="00E6752E"/>
    <w:rsid w:val="00E73A94"/>
    <w:rsid w:val="00E80363"/>
    <w:rsid w:val="00E94DA4"/>
    <w:rsid w:val="00EA2968"/>
    <w:rsid w:val="00EC4C63"/>
    <w:rsid w:val="00EC4E07"/>
    <w:rsid w:val="00ED19A6"/>
    <w:rsid w:val="00F044E3"/>
    <w:rsid w:val="00F17DD4"/>
    <w:rsid w:val="00F271DE"/>
    <w:rsid w:val="00F3022E"/>
    <w:rsid w:val="00F44298"/>
    <w:rsid w:val="00F44765"/>
    <w:rsid w:val="00F65082"/>
    <w:rsid w:val="00F671E6"/>
    <w:rsid w:val="00F72B31"/>
    <w:rsid w:val="00F75D34"/>
    <w:rsid w:val="00F80819"/>
    <w:rsid w:val="00F82208"/>
    <w:rsid w:val="00F83235"/>
    <w:rsid w:val="00F9357E"/>
    <w:rsid w:val="00F9389A"/>
    <w:rsid w:val="00F94C30"/>
    <w:rsid w:val="00FB0121"/>
    <w:rsid w:val="00FB0353"/>
    <w:rsid w:val="00FB4B43"/>
    <w:rsid w:val="00FB5790"/>
    <w:rsid w:val="00FB5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849"/>
  </w:style>
  <w:style w:type="paragraph" w:styleId="1">
    <w:name w:val="heading 1"/>
    <w:basedOn w:val="a"/>
    <w:next w:val="a"/>
    <w:link w:val="10"/>
    <w:autoRedefine/>
    <w:uiPriority w:val="9"/>
    <w:qFormat/>
    <w:rsid w:val="00E22E5B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="Times New Roman"/>
      <w:b/>
      <w:sz w:val="28"/>
      <w:szCs w:val="28"/>
      <w:lang w:eastAsia="zh-CN" w:bidi="hi-IN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5316A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2E5B"/>
    <w:rPr>
      <w:rFonts w:ascii="Times New Roman" w:eastAsiaTheme="majorEastAsia" w:hAnsi="Times New Roman" w:cs="Times New Roman"/>
      <w:b/>
      <w:sz w:val="28"/>
      <w:szCs w:val="28"/>
      <w:lang w:eastAsia="zh-CN" w:bidi="hi-IN"/>
    </w:rPr>
  </w:style>
  <w:style w:type="paragraph" w:styleId="a3">
    <w:name w:val="Title"/>
    <w:basedOn w:val="a"/>
    <w:next w:val="a"/>
    <w:link w:val="a4"/>
    <w:uiPriority w:val="10"/>
    <w:qFormat/>
    <w:rsid w:val="000B61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B61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B618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0B618A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75316A"/>
    <w:rPr>
      <w:rFonts w:ascii="Times New Roman" w:eastAsiaTheme="majorEastAsia" w:hAnsi="Times New Roman" w:cstheme="majorBidi"/>
      <w:b/>
      <w:sz w:val="28"/>
      <w:szCs w:val="26"/>
    </w:rPr>
  </w:style>
  <w:style w:type="character" w:styleId="a7">
    <w:name w:val="Subtle Emphasis"/>
    <w:basedOn w:val="a0"/>
    <w:uiPriority w:val="19"/>
    <w:qFormat/>
    <w:rsid w:val="000B618A"/>
    <w:rPr>
      <w:i/>
      <w:iCs/>
      <w:color w:val="404040" w:themeColor="text1" w:themeTint="BF"/>
    </w:rPr>
  </w:style>
  <w:style w:type="character" w:styleId="a8">
    <w:name w:val="Emphasis"/>
    <w:basedOn w:val="a0"/>
    <w:uiPriority w:val="20"/>
    <w:qFormat/>
    <w:rsid w:val="000B618A"/>
    <w:rPr>
      <w:i/>
      <w:iCs/>
    </w:rPr>
  </w:style>
  <w:style w:type="character" w:styleId="a9">
    <w:name w:val="Subtle Reference"/>
    <w:basedOn w:val="a0"/>
    <w:uiPriority w:val="31"/>
    <w:qFormat/>
    <w:rsid w:val="000B618A"/>
    <w:rPr>
      <w:smallCaps/>
      <w:color w:val="5A5A5A" w:themeColor="text1" w:themeTint="A5"/>
    </w:rPr>
  </w:style>
  <w:style w:type="character" w:styleId="aa">
    <w:name w:val="Intense Reference"/>
    <w:basedOn w:val="a0"/>
    <w:uiPriority w:val="32"/>
    <w:qFormat/>
    <w:rsid w:val="000B618A"/>
    <w:rPr>
      <w:b/>
      <w:bCs/>
      <w:smallCaps/>
      <w:color w:val="5B9BD5" w:themeColor="accent1"/>
      <w:spacing w:val="5"/>
    </w:rPr>
  </w:style>
  <w:style w:type="paragraph" w:styleId="ab">
    <w:name w:val="List Paragraph"/>
    <w:basedOn w:val="a"/>
    <w:qFormat/>
    <w:rsid w:val="000B618A"/>
    <w:pPr>
      <w:ind w:left="720"/>
      <w:contextualSpacing/>
    </w:pPr>
  </w:style>
  <w:style w:type="paragraph" w:customStyle="1" w:styleId="Standard">
    <w:name w:val="Standard"/>
    <w:rsid w:val="00A64B3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ac">
    <w:name w:val="header"/>
    <w:basedOn w:val="a"/>
    <w:link w:val="ad"/>
    <w:uiPriority w:val="99"/>
    <w:unhideWhenUsed/>
    <w:rsid w:val="00E56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56CED"/>
  </w:style>
  <w:style w:type="paragraph" w:styleId="ae">
    <w:name w:val="footer"/>
    <w:basedOn w:val="a"/>
    <w:link w:val="af"/>
    <w:uiPriority w:val="99"/>
    <w:unhideWhenUsed/>
    <w:rsid w:val="00E56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56CED"/>
  </w:style>
  <w:style w:type="table" w:styleId="af0">
    <w:name w:val="Table Grid"/>
    <w:basedOn w:val="a1"/>
    <w:uiPriority w:val="39"/>
    <w:rsid w:val="00557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8733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73380"/>
    <w:rPr>
      <w:rFonts w:ascii="Segoe UI" w:hAnsi="Segoe UI" w:cs="Segoe UI"/>
      <w:sz w:val="18"/>
      <w:szCs w:val="18"/>
    </w:rPr>
  </w:style>
  <w:style w:type="paragraph" w:styleId="af3">
    <w:name w:val="TOC Heading"/>
    <w:basedOn w:val="1"/>
    <w:next w:val="a"/>
    <w:uiPriority w:val="39"/>
    <w:unhideWhenUsed/>
    <w:qFormat/>
    <w:rsid w:val="00A45CBF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45CBF"/>
    <w:pPr>
      <w:spacing w:after="100"/>
      <w:ind w:left="216" w:firstLine="21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45CBF"/>
    <w:pPr>
      <w:spacing w:after="100"/>
      <w:ind w:firstLine="426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45CBF"/>
    <w:pPr>
      <w:spacing w:after="100"/>
      <w:ind w:left="440"/>
    </w:pPr>
    <w:rPr>
      <w:rFonts w:eastAsiaTheme="minorEastAsia" w:cs="Times New Roman"/>
      <w:lang w:eastAsia="ru-RU"/>
    </w:rPr>
  </w:style>
  <w:style w:type="character" w:styleId="af4">
    <w:name w:val="Hyperlink"/>
    <w:basedOn w:val="a0"/>
    <w:uiPriority w:val="99"/>
    <w:unhideWhenUsed/>
    <w:rsid w:val="0041765E"/>
    <w:rPr>
      <w:color w:val="0563C1" w:themeColor="hyperlink"/>
      <w:u w:val="single"/>
    </w:rPr>
  </w:style>
  <w:style w:type="character" w:customStyle="1" w:styleId="af5">
    <w:name w:val="Основной текст_"/>
    <w:basedOn w:val="a0"/>
    <w:link w:val="22"/>
    <w:rsid w:val="004F37A5"/>
    <w:rPr>
      <w:sz w:val="23"/>
      <w:szCs w:val="23"/>
      <w:shd w:val="clear" w:color="auto" w:fill="FFFFFF"/>
    </w:rPr>
  </w:style>
  <w:style w:type="paragraph" w:customStyle="1" w:styleId="22">
    <w:name w:val="Основной текст2"/>
    <w:basedOn w:val="a"/>
    <w:link w:val="af5"/>
    <w:rsid w:val="004F37A5"/>
    <w:pPr>
      <w:widowControl w:val="0"/>
      <w:shd w:val="clear" w:color="auto" w:fill="FFFFFF"/>
      <w:spacing w:before="120" w:after="0" w:line="408" w:lineRule="exact"/>
      <w:ind w:hanging="1440"/>
      <w:jc w:val="both"/>
    </w:pPr>
    <w:rPr>
      <w:sz w:val="23"/>
      <w:szCs w:val="23"/>
    </w:rPr>
  </w:style>
  <w:style w:type="paragraph" w:customStyle="1" w:styleId="12">
    <w:name w:val="Без интервала1"/>
    <w:rsid w:val="00191348"/>
    <w:pPr>
      <w:spacing w:after="0" w:line="240" w:lineRule="auto"/>
    </w:pPr>
    <w:rPr>
      <w:rFonts w:ascii="Calibri" w:eastAsia="Times New Roman" w:hAnsi="Calibri" w:cs="Times New Roman"/>
    </w:rPr>
  </w:style>
  <w:style w:type="paragraph" w:styleId="af6">
    <w:name w:val="Normal (Web)"/>
    <w:basedOn w:val="a"/>
    <w:uiPriority w:val="99"/>
    <w:semiHidden/>
    <w:unhideWhenUsed/>
    <w:rsid w:val="00191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qFormat/>
    <w:rsid w:val="00191348"/>
    <w:rPr>
      <w:b/>
      <w:bCs/>
    </w:rPr>
  </w:style>
  <w:style w:type="paragraph" w:customStyle="1" w:styleId="article-renderblock">
    <w:name w:val="article-render__block"/>
    <w:basedOn w:val="a"/>
    <w:rsid w:val="00541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4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chart" Target="charts/chart3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Есть ли в вашей семье заболевания связанные с сердечно-сосудистой системой?</a:t>
            </a:r>
            <a:endParaRPr lang="ru-RU" sz="1400"/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chemeClr val="accent4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DD2-407C-B9AE-2F0BC61FFC11}"/>
              </c:ext>
            </c:extLst>
          </c:dPt>
          <c:dPt>
            <c:idx val="1"/>
            <c:spPr>
              <a:solidFill>
                <a:schemeClr val="accent4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DD2-407C-B9AE-2F0BC61FFC11}"/>
              </c:ext>
            </c:extLst>
          </c:dPt>
          <c:cat>
            <c:strRef>
              <c:f>Лист1!$J$29:$J$30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Лист1!$K$29:$K$30</c:f>
              <c:numCache>
                <c:formatCode>0.00</c:formatCode>
                <c:ptCount val="2"/>
                <c:pt idx="0">
                  <c:v>9</c:v>
                </c:pt>
                <c:pt idx="1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DD2-407C-B9AE-2F0BC61FFC11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  <a:latin typeface="+mn-lt"/>
              </a:rPr>
              <a:t>Занимаетесь ли вы спортом?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v>Ряд2</c:v>
          </c:tx>
          <c:dPt>
            <c:idx val="0"/>
            <c:spPr>
              <a:solidFill>
                <a:schemeClr val="accent6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CB-48B5-B0B4-BCE4E6637035}"/>
              </c:ext>
            </c:extLst>
          </c:dPt>
          <c:dPt>
            <c:idx val="1"/>
            <c:spPr>
              <a:solidFill>
                <a:schemeClr val="accent6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CB-48B5-B0B4-BCE4E6637035}"/>
              </c:ext>
            </c:extLst>
          </c:dPt>
          <c:cat>
            <c:strRef>
              <c:f>Лист1!$J$29:$J$30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Лист1!$L$29:$L$30</c:f>
              <c:numCache>
                <c:formatCode>0.00</c:formatCode>
                <c:ptCount val="2"/>
                <c:pt idx="0">
                  <c:v>10</c:v>
                </c:pt>
                <c:pt idx="1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4CB-48B5-B0B4-BCE4E6637035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</a:rPr>
              <a:t>Имеете ли вы вредные привычки (курение, нерегулярный режим дня, не правильное питание)?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v>Ряд3</c:v>
          </c:tx>
          <c:dPt>
            <c:idx val="0"/>
            <c:spPr>
              <a:solidFill>
                <a:schemeClr val="accent5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984-49AB-9836-97C617C1A825}"/>
              </c:ext>
            </c:extLst>
          </c:dPt>
          <c:dPt>
            <c:idx val="1"/>
            <c:spPr>
              <a:solidFill>
                <a:schemeClr val="accent5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984-49AB-9836-97C617C1A825}"/>
              </c:ext>
            </c:extLst>
          </c:dPt>
          <c:cat>
            <c:strRef>
              <c:f>Лист1!$J$29:$J$30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Лист1!$M$29:$M$30</c:f>
              <c:numCache>
                <c:formatCode>0.00</c:formatCode>
                <c:ptCount val="2"/>
                <c:pt idx="0">
                  <c:v>5</c:v>
                </c:pt>
                <c:pt idx="1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984-49AB-9836-97C617C1A825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67A783-8644-4D53-AC98-A9E8F60DFACA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9781A87-1645-4D8C-9CE2-0FBAEB9C5374}">
      <dgm:prSet phldrT="[Текст]"/>
      <dgm:spPr>
        <a:solidFill>
          <a:schemeClr val="accent2">
            <a:lumMod val="40000"/>
            <a:lumOff val="60000"/>
            <a:alpha val="40000"/>
          </a:schemeClr>
        </a:solidFill>
      </dgm:spPr>
      <dgm:t>
        <a:bodyPr/>
        <a:lstStyle/>
        <a:p>
          <a:r>
            <a:rPr lang="ru-RU">
              <a:ln>
                <a:noFill/>
              </a:ln>
              <a:solidFill>
                <a:schemeClr val="tx1"/>
              </a:solidFill>
            </a:rPr>
            <a:t>мясо птицы</a:t>
          </a:r>
        </a:p>
      </dgm:t>
    </dgm:pt>
    <dgm:pt modelId="{F4FA507D-C5FF-48E0-BF4D-B0161A452883}" type="parTrans" cxnId="{28617B2B-7737-438A-B5A5-4A02C82AB6DB}">
      <dgm:prSet/>
      <dgm:spPr/>
      <dgm:t>
        <a:bodyPr/>
        <a:lstStyle/>
        <a:p>
          <a:endParaRPr lang="ru-RU"/>
        </a:p>
      </dgm:t>
    </dgm:pt>
    <dgm:pt modelId="{785FEE23-096C-478E-91AC-89AEE0829B7C}" type="sibTrans" cxnId="{28617B2B-7737-438A-B5A5-4A02C82AB6DB}">
      <dgm:prSet/>
      <dgm:spPr>
        <a:noFill/>
      </dgm:spPr>
      <dgm:t>
        <a:bodyPr/>
        <a:lstStyle/>
        <a:p>
          <a:endParaRPr lang="ru-RU"/>
        </a:p>
      </dgm:t>
    </dgm:pt>
    <dgm:pt modelId="{CD4D03C3-6A5E-4B15-9B99-CBDDA518B10F}">
      <dgm:prSet phldrT="[Текст]"/>
      <dgm:spPr>
        <a:solidFill>
          <a:schemeClr val="accent2">
            <a:lumMod val="40000"/>
            <a:lumOff val="60000"/>
            <a:alpha val="40000"/>
          </a:schemeClr>
        </a:solidFill>
      </dgm:spPr>
      <dgm:t>
        <a:bodyPr/>
        <a:lstStyle/>
        <a:p>
          <a:r>
            <a:rPr lang="ru-RU">
              <a:ln>
                <a:noFill/>
              </a:ln>
              <a:solidFill>
                <a:schemeClr val="tx1"/>
              </a:solidFill>
            </a:rPr>
            <a:t>крупы</a:t>
          </a:r>
        </a:p>
      </dgm:t>
    </dgm:pt>
    <dgm:pt modelId="{6880E01E-A7D8-45BA-8E7C-3B4030CBB035}" type="parTrans" cxnId="{80BE0816-55EB-49A8-BD15-7985B02A5508}">
      <dgm:prSet/>
      <dgm:spPr/>
      <dgm:t>
        <a:bodyPr/>
        <a:lstStyle/>
        <a:p>
          <a:endParaRPr lang="ru-RU"/>
        </a:p>
      </dgm:t>
    </dgm:pt>
    <dgm:pt modelId="{B2347F15-2173-4F75-A595-FADC2938C42E}" type="sibTrans" cxnId="{80BE0816-55EB-49A8-BD15-7985B02A5508}">
      <dgm:prSet/>
      <dgm:spPr>
        <a:noFill/>
      </dgm:spPr>
      <dgm:t>
        <a:bodyPr/>
        <a:lstStyle/>
        <a:p>
          <a:endParaRPr lang="ru-RU">
            <a:noFill/>
          </a:endParaRPr>
        </a:p>
      </dgm:t>
    </dgm:pt>
    <dgm:pt modelId="{F70F8B15-E5B7-4B33-86E6-238EA43D7EFE}">
      <dgm:prSet phldrT="[Текст]"/>
      <dgm:spPr>
        <a:solidFill>
          <a:schemeClr val="accent2">
            <a:lumMod val="40000"/>
            <a:lumOff val="60000"/>
            <a:alpha val="40000"/>
          </a:schemeClr>
        </a:solidFill>
      </dgm:spPr>
      <dgm:t>
        <a:bodyPr/>
        <a:lstStyle/>
        <a:p>
          <a:r>
            <a:rPr lang="ru-RU">
              <a:ln>
                <a:noFill/>
              </a:ln>
              <a:solidFill>
                <a:schemeClr val="tx1"/>
              </a:solidFill>
            </a:rPr>
            <a:t>бобовые</a:t>
          </a:r>
        </a:p>
      </dgm:t>
    </dgm:pt>
    <dgm:pt modelId="{818FEA11-A3D4-407F-B796-BA5EE68CDD11}" type="parTrans" cxnId="{CA63C47C-3AB6-4B12-8885-D8034BB738D9}">
      <dgm:prSet/>
      <dgm:spPr/>
      <dgm:t>
        <a:bodyPr/>
        <a:lstStyle/>
        <a:p>
          <a:endParaRPr lang="ru-RU"/>
        </a:p>
      </dgm:t>
    </dgm:pt>
    <dgm:pt modelId="{66518C37-D276-4482-85FB-0F107AE26767}" type="sibTrans" cxnId="{CA63C47C-3AB6-4B12-8885-D8034BB738D9}">
      <dgm:prSet/>
      <dgm:spPr>
        <a:noFill/>
      </dgm:spPr>
      <dgm:t>
        <a:bodyPr/>
        <a:lstStyle/>
        <a:p>
          <a:endParaRPr lang="ru-RU"/>
        </a:p>
      </dgm:t>
    </dgm:pt>
    <dgm:pt modelId="{BBB6DBD0-AFC8-46A0-8034-98AE7D290D8B}">
      <dgm:prSet phldrT="[Текст]"/>
      <dgm:spPr>
        <a:solidFill>
          <a:schemeClr val="accent2">
            <a:lumMod val="40000"/>
            <a:lumOff val="60000"/>
            <a:alpha val="40000"/>
          </a:schemeClr>
        </a:solidFill>
      </dgm:spPr>
      <dgm:t>
        <a:bodyPr/>
        <a:lstStyle/>
        <a:p>
          <a:r>
            <a:rPr lang="ru-RU">
              <a:ln>
                <a:noFill/>
              </a:ln>
              <a:solidFill>
                <a:schemeClr val="tx1"/>
              </a:solidFill>
            </a:rPr>
            <a:t>обощи</a:t>
          </a:r>
          <a:r>
            <a:rPr lang="en-US">
              <a:ln>
                <a:noFill/>
              </a:ln>
              <a:solidFill>
                <a:schemeClr val="tx1"/>
              </a:solidFill>
            </a:rPr>
            <a:t>,</a:t>
          </a:r>
          <a:r>
            <a:rPr lang="ru-RU">
              <a:ln>
                <a:noFill/>
              </a:ln>
              <a:solidFill>
                <a:schemeClr val="tx1"/>
              </a:solidFill>
            </a:rPr>
            <a:t> фрукты и ягоды</a:t>
          </a:r>
        </a:p>
      </dgm:t>
    </dgm:pt>
    <dgm:pt modelId="{59FE4CF2-C696-43DE-9270-0B9775A415CC}" type="parTrans" cxnId="{1C82AF4F-1E98-403C-9B31-8DDEBBB0A1C5}">
      <dgm:prSet/>
      <dgm:spPr/>
      <dgm:t>
        <a:bodyPr/>
        <a:lstStyle/>
        <a:p>
          <a:endParaRPr lang="ru-RU"/>
        </a:p>
      </dgm:t>
    </dgm:pt>
    <dgm:pt modelId="{FDD69307-648B-45A1-ABB1-AEA6B57DDAE8}" type="sibTrans" cxnId="{1C82AF4F-1E98-403C-9B31-8DDEBBB0A1C5}">
      <dgm:prSet/>
      <dgm:spPr>
        <a:noFill/>
      </dgm:spPr>
      <dgm:t>
        <a:bodyPr/>
        <a:lstStyle/>
        <a:p>
          <a:endParaRPr lang="ru-RU"/>
        </a:p>
      </dgm:t>
    </dgm:pt>
    <dgm:pt modelId="{64128949-16B1-4161-9A01-5BF0745C785F}">
      <dgm:prSet phldrT="[Текст]"/>
      <dgm:spPr>
        <a:solidFill>
          <a:schemeClr val="accent2">
            <a:lumMod val="40000"/>
            <a:lumOff val="60000"/>
            <a:alpha val="40000"/>
          </a:schemeClr>
        </a:solidFill>
      </dgm:spPr>
      <dgm:t>
        <a:bodyPr/>
        <a:lstStyle/>
        <a:p>
          <a:r>
            <a:rPr lang="ru-RU">
              <a:ln>
                <a:noFill/>
              </a:ln>
              <a:solidFill>
                <a:schemeClr val="tx1"/>
              </a:solidFill>
            </a:rPr>
            <a:t>морская рыба</a:t>
          </a:r>
        </a:p>
      </dgm:t>
    </dgm:pt>
    <dgm:pt modelId="{B637B294-7495-4DF5-AAF5-68F5B543C258}" type="parTrans" cxnId="{E98493A3-1654-4588-9FB0-76698ED0AF1B}">
      <dgm:prSet/>
      <dgm:spPr/>
      <dgm:t>
        <a:bodyPr/>
        <a:lstStyle/>
        <a:p>
          <a:endParaRPr lang="ru-RU"/>
        </a:p>
      </dgm:t>
    </dgm:pt>
    <dgm:pt modelId="{EE2DBD57-EA56-448C-9779-559BF254F677}" type="sibTrans" cxnId="{E98493A3-1654-4588-9FB0-76698ED0AF1B}">
      <dgm:prSet/>
      <dgm:spPr>
        <a:noFill/>
      </dgm:spPr>
      <dgm:t>
        <a:bodyPr/>
        <a:lstStyle/>
        <a:p>
          <a:endParaRPr lang="ru-RU">
            <a:noFill/>
          </a:endParaRPr>
        </a:p>
      </dgm:t>
    </dgm:pt>
    <dgm:pt modelId="{930C36F9-405E-44A0-AD7A-D08856630727}">
      <dgm:prSet phldrT="[Текст]"/>
      <dgm:spPr>
        <a:solidFill>
          <a:schemeClr val="accent2">
            <a:lumMod val="40000"/>
            <a:lumOff val="60000"/>
            <a:alpha val="40000"/>
          </a:schemeClr>
        </a:solidFill>
      </dgm:spPr>
      <dgm:t>
        <a:bodyPr/>
        <a:lstStyle/>
        <a:p>
          <a:r>
            <a:rPr lang="ru-RU">
              <a:ln>
                <a:noFill/>
              </a:ln>
              <a:solidFill>
                <a:schemeClr val="tx1"/>
              </a:solidFill>
            </a:rPr>
            <a:t>растительные масла</a:t>
          </a:r>
        </a:p>
      </dgm:t>
    </dgm:pt>
    <dgm:pt modelId="{A3F4281E-9827-4399-A1A1-2EF03C26CFC7}" type="parTrans" cxnId="{E803A9FF-4CD1-4771-AE2B-C3779AE44584}">
      <dgm:prSet/>
      <dgm:spPr/>
      <dgm:t>
        <a:bodyPr/>
        <a:lstStyle/>
        <a:p>
          <a:endParaRPr lang="ru-RU"/>
        </a:p>
      </dgm:t>
    </dgm:pt>
    <dgm:pt modelId="{24140BE9-9654-45D6-A19E-B150422CCEE4}" type="sibTrans" cxnId="{E803A9FF-4CD1-4771-AE2B-C3779AE44584}">
      <dgm:prSet/>
      <dgm:spPr>
        <a:noFill/>
      </dgm:spPr>
      <dgm:t>
        <a:bodyPr/>
        <a:lstStyle/>
        <a:p>
          <a:endParaRPr lang="ru-RU"/>
        </a:p>
      </dgm:t>
    </dgm:pt>
    <dgm:pt modelId="{7D80A6D6-33DC-420A-8A3F-5FF88862A4A4}" type="pres">
      <dgm:prSet presAssocID="{B767A783-8644-4D53-AC98-A9E8F60DFACA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2A5A581-0333-4625-94E7-1C2027A26036}" type="pres">
      <dgm:prSet presAssocID="{19781A87-1645-4D8C-9CE2-0FBAEB9C5374}" presName="node" presStyleLbl="node1" presStyleIdx="0" presStyleCnt="6" custRadScaleRad="86135" custRadScaleInc="16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88DB5-F1C1-4961-B76E-963B551339CA}" type="pres">
      <dgm:prSet presAssocID="{785FEE23-096C-478E-91AC-89AEE0829B7C}" presName="sibTrans" presStyleLbl="sibTrans2D1" presStyleIdx="0" presStyleCnt="6"/>
      <dgm:spPr/>
      <dgm:t>
        <a:bodyPr/>
        <a:lstStyle/>
        <a:p>
          <a:endParaRPr lang="ru-RU"/>
        </a:p>
      </dgm:t>
    </dgm:pt>
    <dgm:pt modelId="{277A906F-C1B8-49BC-B201-D652EE4A0BA8}" type="pres">
      <dgm:prSet presAssocID="{785FEE23-096C-478E-91AC-89AEE0829B7C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C07505B1-DC63-4E40-973E-46D7A3574F9C}" type="pres">
      <dgm:prSet presAssocID="{930C36F9-405E-44A0-AD7A-D08856630727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FD47A7-3075-4AB6-9C7D-30ECFCEF515F}" type="pres">
      <dgm:prSet presAssocID="{24140BE9-9654-45D6-A19E-B150422CCEE4}" presName="sibTrans" presStyleLbl="sibTrans2D1" presStyleIdx="1" presStyleCnt="6"/>
      <dgm:spPr/>
      <dgm:t>
        <a:bodyPr/>
        <a:lstStyle/>
        <a:p>
          <a:endParaRPr lang="ru-RU"/>
        </a:p>
      </dgm:t>
    </dgm:pt>
    <dgm:pt modelId="{F0ABEE4D-726E-452D-A0E9-A0EDBBCBB305}" type="pres">
      <dgm:prSet presAssocID="{24140BE9-9654-45D6-A19E-B150422CCEE4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1CF83899-A10C-413C-AD37-5087B32576EB}" type="pres">
      <dgm:prSet presAssocID="{CD4D03C3-6A5E-4B15-9B99-CBDDA518B10F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526C06-2D22-4BC4-BBC3-9BF707CB9A64}" type="pres">
      <dgm:prSet presAssocID="{B2347F15-2173-4F75-A595-FADC2938C42E}" presName="sibTrans" presStyleLbl="sibTrans2D1" presStyleIdx="2" presStyleCnt="6"/>
      <dgm:spPr/>
      <dgm:t>
        <a:bodyPr/>
        <a:lstStyle/>
        <a:p>
          <a:endParaRPr lang="ru-RU"/>
        </a:p>
      </dgm:t>
    </dgm:pt>
    <dgm:pt modelId="{59B2EE7C-757E-4818-97D4-9C09EF14B3E4}" type="pres">
      <dgm:prSet presAssocID="{B2347F15-2173-4F75-A595-FADC2938C42E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AF782F82-ED9E-4B1C-938C-565A1159945E}" type="pres">
      <dgm:prSet presAssocID="{F70F8B15-E5B7-4B33-86E6-238EA43D7EFE}" presName="node" presStyleLbl="node1" presStyleIdx="3" presStyleCnt="6" custRadScaleRad="91936" custRadScaleInc="45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A38835-DFCB-4726-A099-CA1944B40EE1}" type="pres">
      <dgm:prSet presAssocID="{66518C37-D276-4482-85FB-0F107AE26767}" presName="sibTrans" presStyleLbl="sibTrans2D1" presStyleIdx="3" presStyleCnt="6"/>
      <dgm:spPr/>
      <dgm:t>
        <a:bodyPr/>
        <a:lstStyle/>
        <a:p>
          <a:endParaRPr lang="ru-RU"/>
        </a:p>
      </dgm:t>
    </dgm:pt>
    <dgm:pt modelId="{A77EB274-485A-453B-A53B-623A925ED7FD}" type="pres">
      <dgm:prSet presAssocID="{66518C37-D276-4482-85FB-0F107AE26767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93CFA8A4-68CB-4B3D-AE6C-54BC4AFC9EF2}" type="pres">
      <dgm:prSet presAssocID="{BBB6DBD0-AFC8-46A0-8034-98AE7D290D8B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7AFF3E-8DCF-4820-93D6-187A5BEE8E53}" type="pres">
      <dgm:prSet presAssocID="{FDD69307-648B-45A1-ABB1-AEA6B57DDAE8}" presName="sibTrans" presStyleLbl="sibTrans2D1" presStyleIdx="4" presStyleCnt="6"/>
      <dgm:spPr/>
      <dgm:t>
        <a:bodyPr/>
        <a:lstStyle/>
        <a:p>
          <a:endParaRPr lang="ru-RU"/>
        </a:p>
      </dgm:t>
    </dgm:pt>
    <dgm:pt modelId="{B0A0758E-BFB0-46B5-A074-893CFC81B654}" type="pres">
      <dgm:prSet presAssocID="{FDD69307-648B-45A1-ABB1-AEA6B57DDAE8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D6B5742C-ACC6-45B2-ABB0-A268F14C5DEA}" type="pres">
      <dgm:prSet presAssocID="{64128949-16B1-4161-9A01-5BF0745C785F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89CFDC-8CBC-4562-9F6F-D720D0D06F96}" type="pres">
      <dgm:prSet presAssocID="{EE2DBD57-EA56-448C-9779-559BF254F677}" presName="sibTrans" presStyleLbl="sibTrans2D1" presStyleIdx="5" presStyleCnt="6"/>
      <dgm:spPr/>
      <dgm:t>
        <a:bodyPr/>
        <a:lstStyle/>
        <a:p>
          <a:endParaRPr lang="ru-RU"/>
        </a:p>
      </dgm:t>
    </dgm:pt>
    <dgm:pt modelId="{E3275B05-E5CE-4FF0-A0AE-A9D969EDDD6E}" type="pres">
      <dgm:prSet presAssocID="{EE2DBD57-EA56-448C-9779-559BF254F677}" presName="connectorText" presStyleLbl="sibTrans2D1" presStyleIdx="5" presStyleCnt="6"/>
      <dgm:spPr/>
      <dgm:t>
        <a:bodyPr/>
        <a:lstStyle/>
        <a:p>
          <a:endParaRPr lang="ru-RU"/>
        </a:p>
      </dgm:t>
    </dgm:pt>
  </dgm:ptLst>
  <dgm:cxnLst>
    <dgm:cxn modelId="{873CBE44-154C-4E5E-BF28-9179106C2D6B}" type="presOf" srcId="{B2347F15-2173-4F75-A595-FADC2938C42E}" destId="{42526C06-2D22-4BC4-BBC3-9BF707CB9A64}" srcOrd="0" destOrd="0" presId="urn:microsoft.com/office/officeart/2005/8/layout/cycle2"/>
    <dgm:cxn modelId="{B623D546-75FC-4499-B416-38FAD0E9ADB3}" type="presOf" srcId="{F70F8B15-E5B7-4B33-86E6-238EA43D7EFE}" destId="{AF782F82-ED9E-4B1C-938C-565A1159945E}" srcOrd="0" destOrd="0" presId="urn:microsoft.com/office/officeart/2005/8/layout/cycle2"/>
    <dgm:cxn modelId="{E9162113-0769-4831-AD0F-B529BA33E162}" type="presOf" srcId="{24140BE9-9654-45D6-A19E-B150422CCEE4}" destId="{1FFD47A7-3075-4AB6-9C7D-30ECFCEF515F}" srcOrd="0" destOrd="0" presId="urn:microsoft.com/office/officeart/2005/8/layout/cycle2"/>
    <dgm:cxn modelId="{CA63C47C-3AB6-4B12-8885-D8034BB738D9}" srcId="{B767A783-8644-4D53-AC98-A9E8F60DFACA}" destId="{F70F8B15-E5B7-4B33-86E6-238EA43D7EFE}" srcOrd="3" destOrd="0" parTransId="{818FEA11-A3D4-407F-B796-BA5EE68CDD11}" sibTransId="{66518C37-D276-4482-85FB-0F107AE26767}"/>
    <dgm:cxn modelId="{28617B2B-7737-438A-B5A5-4A02C82AB6DB}" srcId="{B767A783-8644-4D53-AC98-A9E8F60DFACA}" destId="{19781A87-1645-4D8C-9CE2-0FBAEB9C5374}" srcOrd="0" destOrd="0" parTransId="{F4FA507D-C5FF-48E0-BF4D-B0161A452883}" sibTransId="{785FEE23-096C-478E-91AC-89AEE0829B7C}"/>
    <dgm:cxn modelId="{E803A9FF-4CD1-4771-AE2B-C3779AE44584}" srcId="{B767A783-8644-4D53-AC98-A9E8F60DFACA}" destId="{930C36F9-405E-44A0-AD7A-D08856630727}" srcOrd="1" destOrd="0" parTransId="{A3F4281E-9827-4399-A1A1-2EF03C26CFC7}" sibTransId="{24140BE9-9654-45D6-A19E-B150422CCEE4}"/>
    <dgm:cxn modelId="{98238BEC-65D4-49B8-916A-4E42FF94FC72}" type="presOf" srcId="{CD4D03C3-6A5E-4B15-9B99-CBDDA518B10F}" destId="{1CF83899-A10C-413C-AD37-5087B32576EB}" srcOrd="0" destOrd="0" presId="urn:microsoft.com/office/officeart/2005/8/layout/cycle2"/>
    <dgm:cxn modelId="{367CFA75-E3E4-49C3-B50C-53DE86540FF1}" type="presOf" srcId="{66518C37-D276-4482-85FB-0F107AE26767}" destId="{A77EB274-485A-453B-A53B-623A925ED7FD}" srcOrd="1" destOrd="0" presId="urn:microsoft.com/office/officeart/2005/8/layout/cycle2"/>
    <dgm:cxn modelId="{2A60DE1C-0515-4487-A100-A4257270DA5F}" type="presOf" srcId="{930C36F9-405E-44A0-AD7A-D08856630727}" destId="{C07505B1-DC63-4E40-973E-46D7A3574F9C}" srcOrd="0" destOrd="0" presId="urn:microsoft.com/office/officeart/2005/8/layout/cycle2"/>
    <dgm:cxn modelId="{0B8D34BA-9FF7-48A7-A701-95BFCD3F316C}" type="presOf" srcId="{FDD69307-648B-45A1-ABB1-AEA6B57DDAE8}" destId="{B57AFF3E-8DCF-4820-93D6-187A5BEE8E53}" srcOrd="0" destOrd="0" presId="urn:microsoft.com/office/officeart/2005/8/layout/cycle2"/>
    <dgm:cxn modelId="{D2CD277A-2EC3-4E7C-80F4-6912A9BA321C}" type="presOf" srcId="{B767A783-8644-4D53-AC98-A9E8F60DFACA}" destId="{7D80A6D6-33DC-420A-8A3F-5FF88862A4A4}" srcOrd="0" destOrd="0" presId="urn:microsoft.com/office/officeart/2005/8/layout/cycle2"/>
    <dgm:cxn modelId="{4056D99C-B01A-4E90-9748-E91011B29F1D}" type="presOf" srcId="{785FEE23-096C-478E-91AC-89AEE0829B7C}" destId="{17388DB5-F1C1-4961-B76E-963B551339CA}" srcOrd="0" destOrd="0" presId="urn:microsoft.com/office/officeart/2005/8/layout/cycle2"/>
    <dgm:cxn modelId="{87A36119-5B65-4105-9483-5D3CC1EDC3D8}" type="presOf" srcId="{24140BE9-9654-45D6-A19E-B150422CCEE4}" destId="{F0ABEE4D-726E-452D-A0E9-A0EDBBCBB305}" srcOrd="1" destOrd="0" presId="urn:microsoft.com/office/officeart/2005/8/layout/cycle2"/>
    <dgm:cxn modelId="{8E0B649F-7548-4B79-B075-EB07E99E38F2}" type="presOf" srcId="{785FEE23-096C-478E-91AC-89AEE0829B7C}" destId="{277A906F-C1B8-49BC-B201-D652EE4A0BA8}" srcOrd="1" destOrd="0" presId="urn:microsoft.com/office/officeart/2005/8/layout/cycle2"/>
    <dgm:cxn modelId="{002B311C-D50C-442E-87A8-769414214C53}" type="presOf" srcId="{EE2DBD57-EA56-448C-9779-559BF254F677}" destId="{3F89CFDC-8CBC-4562-9F6F-D720D0D06F96}" srcOrd="0" destOrd="0" presId="urn:microsoft.com/office/officeart/2005/8/layout/cycle2"/>
    <dgm:cxn modelId="{18953BDD-EC67-4EBB-BD46-3F394A26AA8A}" type="presOf" srcId="{FDD69307-648B-45A1-ABB1-AEA6B57DDAE8}" destId="{B0A0758E-BFB0-46B5-A074-893CFC81B654}" srcOrd="1" destOrd="0" presId="urn:microsoft.com/office/officeart/2005/8/layout/cycle2"/>
    <dgm:cxn modelId="{1C82AF4F-1E98-403C-9B31-8DDEBBB0A1C5}" srcId="{B767A783-8644-4D53-AC98-A9E8F60DFACA}" destId="{BBB6DBD0-AFC8-46A0-8034-98AE7D290D8B}" srcOrd="4" destOrd="0" parTransId="{59FE4CF2-C696-43DE-9270-0B9775A415CC}" sibTransId="{FDD69307-648B-45A1-ABB1-AEA6B57DDAE8}"/>
    <dgm:cxn modelId="{F93DC28A-D0C5-4E5A-AF22-0FDE6D1995E8}" type="presOf" srcId="{66518C37-D276-4482-85FB-0F107AE26767}" destId="{99A38835-DFCB-4726-A099-CA1944B40EE1}" srcOrd="0" destOrd="0" presId="urn:microsoft.com/office/officeart/2005/8/layout/cycle2"/>
    <dgm:cxn modelId="{01BBFD64-41ED-4EA7-B1BB-F5D80A85E2EC}" type="presOf" srcId="{19781A87-1645-4D8C-9CE2-0FBAEB9C5374}" destId="{E2A5A581-0333-4625-94E7-1C2027A26036}" srcOrd="0" destOrd="0" presId="urn:microsoft.com/office/officeart/2005/8/layout/cycle2"/>
    <dgm:cxn modelId="{7388EB20-4D02-45F8-94C1-EA288B6B953D}" type="presOf" srcId="{BBB6DBD0-AFC8-46A0-8034-98AE7D290D8B}" destId="{93CFA8A4-68CB-4B3D-AE6C-54BC4AFC9EF2}" srcOrd="0" destOrd="0" presId="urn:microsoft.com/office/officeart/2005/8/layout/cycle2"/>
    <dgm:cxn modelId="{F8588619-5575-4085-BCF2-E59B3B269A79}" type="presOf" srcId="{EE2DBD57-EA56-448C-9779-559BF254F677}" destId="{E3275B05-E5CE-4FF0-A0AE-A9D969EDDD6E}" srcOrd="1" destOrd="0" presId="urn:microsoft.com/office/officeart/2005/8/layout/cycle2"/>
    <dgm:cxn modelId="{E98493A3-1654-4588-9FB0-76698ED0AF1B}" srcId="{B767A783-8644-4D53-AC98-A9E8F60DFACA}" destId="{64128949-16B1-4161-9A01-5BF0745C785F}" srcOrd="5" destOrd="0" parTransId="{B637B294-7495-4DF5-AAF5-68F5B543C258}" sibTransId="{EE2DBD57-EA56-448C-9779-559BF254F677}"/>
    <dgm:cxn modelId="{F656FFC6-33A5-42F0-99F3-60B22D17BC1E}" type="presOf" srcId="{64128949-16B1-4161-9A01-5BF0745C785F}" destId="{D6B5742C-ACC6-45B2-ABB0-A268F14C5DEA}" srcOrd="0" destOrd="0" presId="urn:microsoft.com/office/officeart/2005/8/layout/cycle2"/>
    <dgm:cxn modelId="{80BE0816-55EB-49A8-BD15-7985B02A5508}" srcId="{B767A783-8644-4D53-AC98-A9E8F60DFACA}" destId="{CD4D03C3-6A5E-4B15-9B99-CBDDA518B10F}" srcOrd="2" destOrd="0" parTransId="{6880E01E-A7D8-45BA-8E7C-3B4030CBB035}" sibTransId="{B2347F15-2173-4F75-A595-FADC2938C42E}"/>
    <dgm:cxn modelId="{D23FC6D0-D490-4F57-BF4A-01357BDBC53E}" type="presOf" srcId="{B2347F15-2173-4F75-A595-FADC2938C42E}" destId="{59B2EE7C-757E-4818-97D4-9C09EF14B3E4}" srcOrd="1" destOrd="0" presId="urn:microsoft.com/office/officeart/2005/8/layout/cycle2"/>
    <dgm:cxn modelId="{89A56DBC-8EE5-443C-8E7D-5585E3855DFB}" type="presParOf" srcId="{7D80A6D6-33DC-420A-8A3F-5FF88862A4A4}" destId="{E2A5A581-0333-4625-94E7-1C2027A26036}" srcOrd="0" destOrd="0" presId="urn:microsoft.com/office/officeart/2005/8/layout/cycle2"/>
    <dgm:cxn modelId="{87E9D114-1B18-4FC9-A6CB-A8754A9F4E1C}" type="presParOf" srcId="{7D80A6D6-33DC-420A-8A3F-5FF88862A4A4}" destId="{17388DB5-F1C1-4961-B76E-963B551339CA}" srcOrd="1" destOrd="0" presId="urn:microsoft.com/office/officeart/2005/8/layout/cycle2"/>
    <dgm:cxn modelId="{65292F75-1DF1-4027-A5BF-9B08764CBB97}" type="presParOf" srcId="{17388DB5-F1C1-4961-B76E-963B551339CA}" destId="{277A906F-C1B8-49BC-B201-D652EE4A0BA8}" srcOrd="0" destOrd="0" presId="urn:microsoft.com/office/officeart/2005/8/layout/cycle2"/>
    <dgm:cxn modelId="{93B822D6-F3AE-4794-9269-13A2C514E728}" type="presParOf" srcId="{7D80A6D6-33DC-420A-8A3F-5FF88862A4A4}" destId="{C07505B1-DC63-4E40-973E-46D7A3574F9C}" srcOrd="2" destOrd="0" presId="urn:microsoft.com/office/officeart/2005/8/layout/cycle2"/>
    <dgm:cxn modelId="{9D6549A2-B020-4708-B495-F661D86A2BB0}" type="presParOf" srcId="{7D80A6D6-33DC-420A-8A3F-5FF88862A4A4}" destId="{1FFD47A7-3075-4AB6-9C7D-30ECFCEF515F}" srcOrd="3" destOrd="0" presId="urn:microsoft.com/office/officeart/2005/8/layout/cycle2"/>
    <dgm:cxn modelId="{909BAA24-ACE4-4EE5-B7AC-D8D9D90CA03C}" type="presParOf" srcId="{1FFD47A7-3075-4AB6-9C7D-30ECFCEF515F}" destId="{F0ABEE4D-726E-452D-A0E9-A0EDBBCBB305}" srcOrd="0" destOrd="0" presId="urn:microsoft.com/office/officeart/2005/8/layout/cycle2"/>
    <dgm:cxn modelId="{D2763215-9C9D-4444-865A-49DDD4D4887E}" type="presParOf" srcId="{7D80A6D6-33DC-420A-8A3F-5FF88862A4A4}" destId="{1CF83899-A10C-413C-AD37-5087B32576EB}" srcOrd="4" destOrd="0" presId="urn:microsoft.com/office/officeart/2005/8/layout/cycle2"/>
    <dgm:cxn modelId="{1BE5E12B-3E8F-4884-89E4-0580A9F32360}" type="presParOf" srcId="{7D80A6D6-33DC-420A-8A3F-5FF88862A4A4}" destId="{42526C06-2D22-4BC4-BBC3-9BF707CB9A64}" srcOrd="5" destOrd="0" presId="urn:microsoft.com/office/officeart/2005/8/layout/cycle2"/>
    <dgm:cxn modelId="{6405A028-BFFA-4310-96DF-09C1EB410FFB}" type="presParOf" srcId="{42526C06-2D22-4BC4-BBC3-9BF707CB9A64}" destId="{59B2EE7C-757E-4818-97D4-9C09EF14B3E4}" srcOrd="0" destOrd="0" presId="urn:microsoft.com/office/officeart/2005/8/layout/cycle2"/>
    <dgm:cxn modelId="{E33058EE-08D2-4000-970D-A7D044C5F262}" type="presParOf" srcId="{7D80A6D6-33DC-420A-8A3F-5FF88862A4A4}" destId="{AF782F82-ED9E-4B1C-938C-565A1159945E}" srcOrd="6" destOrd="0" presId="urn:microsoft.com/office/officeart/2005/8/layout/cycle2"/>
    <dgm:cxn modelId="{A3CE106F-207E-4DF2-AA06-E91244FC63F0}" type="presParOf" srcId="{7D80A6D6-33DC-420A-8A3F-5FF88862A4A4}" destId="{99A38835-DFCB-4726-A099-CA1944B40EE1}" srcOrd="7" destOrd="0" presId="urn:microsoft.com/office/officeart/2005/8/layout/cycle2"/>
    <dgm:cxn modelId="{DDC4772F-DFE0-4832-9B55-4FB3DDE7B341}" type="presParOf" srcId="{99A38835-DFCB-4726-A099-CA1944B40EE1}" destId="{A77EB274-485A-453B-A53B-623A925ED7FD}" srcOrd="0" destOrd="0" presId="urn:microsoft.com/office/officeart/2005/8/layout/cycle2"/>
    <dgm:cxn modelId="{B985CA0B-7BC4-4B29-9DC4-B405F0A8BB92}" type="presParOf" srcId="{7D80A6D6-33DC-420A-8A3F-5FF88862A4A4}" destId="{93CFA8A4-68CB-4B3D-AE6C-54BC4AFC9EF2}" srcOrd="8" destOrd="0" presId="urn:microsoft.com/office/officeart/2005/8/layout/cycle2"/>
    <dgm:cxn modelId="{581752D5-952A-4CA3-8B11-B74F60F1D732}" type="presParOf" srcId="{7D80A6D6-33DC-420A-8A3F-5FF88862A4A4}" destId="{B57AFF3E-8DCF-4820-93D6-187A5BEE8E53}" srcOrd="9" destOrd="0" presId="urn:microsoft.com/office/officeart/2005/8/layout/cycle2"/>
    <dgm:cxn modelId="{75B974CB-AA28-452E-8C8E-F94EA7E27528}" type="presParOf" srcId="{B57AFF3E-8DCF-4820-93D6-187A5BEE8E53}" destId="{B0A0758E-BFB0-46B5-A074-893CFC81B654}" srcOrd="0" destOrd="0" presId="urn:microsoft.com/office/officeart/2005/8/layout/cycle2"/>
    <dgm:cxn modelId="{1139FB77-9CCF-4260-BC7D-9A45C4BEDF14}" type="presParOf" srcId="{7D80A6D6-33DC-420A-8A3F-5FF88862A4A4}" destId="{D6B5742C-ACC6-45B2-ABB0-A268F14C5DEA}" srcOrd="10" destOrd="0" presId="urn:microsoft.com/office/officeart/2005/8/layout/cycle2"/>
    <dgm:cxn modelId="{D6D3CD14-250A-41A2-840B-82E88B780D07}" type="presParOf" srcId="{7D80A6D6-33DC-420A-8A3F-5FF88862A4A4}" destId="{3F89CFDC-8CBC-4562-9F6F-D720D0D06F96}" srcOrd="11" destOrd="0" presId="urn:microsoft.com/office/officeart/2005/8/layout/cycle2"/>
    <dgm:cxn modelId="{45244A79-E305-426D-98D0-59838C4614CD}" type="presParOf" srcId="{3F89CFDC-8CBC-4562-9F6F-D720D0D06F96}" destId="{E3275B05-E5CE-4FF0-A0AE-A9D969EDDD6E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2A5A581-0333-4625-94E7-1C2027A26036}">
      <dsp:nvSpPr>
        <dsp:cNvPr id="0" name=""/>
        <dsp:cNvSpPr/>
      </dsp:nvSpPr>
      <dsp:spPr>
        <a:xfrm>
          <a:off x="2687355" y="233949"/>
          <a:ext cx="1112351" cy="1112351"/>
        </a:xfrm>
        <a:prstGeom prst="ellipse">
          <a:avLst/>
        </a:prstGeom>
        <a:solidFill>
          <a:schemeClr val="accent2">
            <a:lumMod val="40000"/>
            <a:lumOff val="60000"/>
            <a:alpha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n>
                <a:noFill/>
              </a:ln>
              <a:solidFill>
                <a:schemeClr val="tx1"/>
              </a:solidFill>
            </a:rPr>
            <a:t>мясо птицы</a:t>
          </a:r>
        </a:p>
      </dsp:txBody>
      <dsp:txXfrm>
        <a:off x="2687355" y="233949"/>
        <a:ext cx="1112351" cy="1112351"/>
      </dsp:txXfrm>
    </dsp:sp>
    <dsp:sp modelId="{17388DB5-F1C1-4961-B76E-963B551339CA}">
      <dsp:nvSpPr>
        <dsp:cNvPr id="0" name=""/>
        <dsp:cNvSpPr/>
      </dsp:nvSpPr>
      <dsp:spPr>
        <a:xfrm rot="1369167">
          <a:off x="3836973" y="901603"/>
          <a:ext cx="235238" cy="375418"/>
        </a:xfrm>
        <a:prstGeom prst="rightArrow">
          <a:avLst>
            <a:gd name="adj1" fmla="val 60000"/>
            <a:gd name="adj2" fmla="val 5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369167">
        <a:off x="3836973" y="901603"/>
        <a:ext cx="235238" cy="375418"/>
      </dsp:txXfrm>
    </dsp:sp>
    <dsp:sp modelId="{C07505B1-DC63-4E40-973E-46D7A3574F9C}">
      <dsp:nvSpPr>
        <dsp:cNvPr id="0" name=""/>
        <dsp:cNvSpPr/>
      </dsp:nvSpPr>
      <dsp:spPr>
        <a:xfrm>
          <a:off x="4121751" y="837487"/>
          <a:ext cx="1112351" cy="1112351"/>
        </a:xfrm>
        <a:prstGeom prst="ellipse">
          <a:avLst/>
        </a:prstGeom>
        <a:solidFill>
          <a:schemeClr val="accent2">
            <a:lumMod val="40000"/>
            <a:lumOff val="60000"/>
            <a:alpha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n>
                <a:noFill/>
              </a:ln>
              <a:solidFill>
                <a:schemeClr val="tx1"/>
              </a:solidFill>
            </a:rPr>
            <a:t>растительные масла</a:t>
          </a:r>
        </a:p>
      </dsp:txBody>
      <dsp:txXfrm>
        <a:off x="4121751" y="837487"/>
        <a:ext cx="1112351" cy="1112351"/>
      </dsp:txXfrm>
    </dsp:sp>
    <dsp:sp modelId="{1FFD47A7-3075-4AB6-9C7D-30ECFCEF515F}">
      <dsp:nvSpPr>
        <dsp:cNvPr id="0" name=""/>
        <dsp:cNvSpPr/>
      </dsp:nvSpPr>
      <dsp:spPr>
        <a:xfrm rot="5400000">
          <a:off x="4530051" y="2032770"/>
          <a:ext cx="295751" cy="375418"/>
        </a:xfrm>
        <a:prstGeom prst="rightArrow">
          <a:avLst>
            <a:gd name="adj1" fmla="val 60000"/>
            <a:gd name="adj2" fmla="val 5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5400000">
        <a:off x="4530051" y="2032770"/>
        <a:ext cx="295751" cy="375418"/>
      </dsp:txXfrm>
    </dsp:sp>
    <dsp:sp modelId="{1CF83899-A10C-413C-AD37-5087B32576EB}">
      <dsp:nvSpPr>
        <dsp:cNvPr id="0" name=""/>
        <dsp:cNvSpPr/>
      </dsp:nvSpPr>
      <dsp:spPr>
        <a:xfrm>
          <a:off x="4121751" y="2507860"/>
          <a:ext cx="1112351" cy="1112351"/>
        </a:xfrm>
        <a:prstGeom prst="ellipse">
          <a:avLst/>
        </a:prstGeom>
        <a:solidFill>
          <a:schemeClr val="accent2">
            <a:lumMod val="40000"/>
            <a:lumOff val="60000"/>
            <a:alpha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n>
                <a:noFill/>
              </a:ln>
              <a:solidFill>
                <a:schemeClr val="tx1"/>
              </a:solidFill>
            </a:rPr>
            <a:t>крупы</a:t>
          </a:r>
        </a:p>
      </dsp:txBody>
      <dsp:txXfrm>
        <a:off x="4121751" y="2507860"/>
        <a:ext cx="1112351" cy="1112351"/>
      </dsp:txXfrm>
    </dsp:sp>
    <dsp:sp modelId="{42526C06-2D22-4BC4-BBC3-9BF707CB9A64}">
      <dsp:nvSpPr>
        <dsp:cNvPr id="0" name=""/>
        <dsp:cNvSpPr/>
      </dsp:nvSpPr>
      <dsp:spPr>
        <a:xfrm rot="9283960">
          <a:off x="3803660" y="3222974"/>
          <a:ext cx="279691" cy="375418"/>
        </a:xfrm>
        <a:prstGeom prst="rightArrow">
          <a:avLst>
            <a:gd name="adj1" fmla="val 60000"/>
            <a:gd name="adj2" fmla="val 5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noFill/>
          </a:endParaRPr>
        </a:p>
      </dsp:txBody>
      <dsp:txXfrm rot="9283960">
        <a:off x="3803660" y="3222974"/>
        <a:ext cx="279691" cy="375418"/>
      </dsp:txXfrm>
    </dsp:sp>
    <dsp:sp modelId="{AF782F82-ED9E-4B1C-938C-565A1159945E}">
      <dsp:nvSpPr>
        <dsp:cNvPr id="0" name=""/>
        <dsp:cNvSpPr/>
      </dsp:nvSpPr>
      <dsp:spPr>
        <a:xfrm>
          <a:off x="2638592" y="3207912"/>
          <a:ext cx="1112351" cy="1112351"/>
        </a:xfrm>
        <a:prstGeom prst="ellipse">
          <a:avLst/>
        </a:prstGeom>
        <a:solidFill>
          <a:schemeClr val="accent2">
            <a:lumMod val="40000"/>
            <a:lumOff val="60000"/>
            <a:alpha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n>
                <a:noFill/>
              </a:ln>
              <a:solidFill>
                <a:schemeClr val="tx1"/>
              </a:solidFill>
            </a:rPr>
            <a:t>бобовые</a:t>
          </a:r>
        </a:p>
      </dsp:txBody>
      <dsp:txXfrm>
        <a:off x="2638592" y="3207912"/>
        <a:ext cx="1112351" cy="1112351"/>
      </dsp:txXfrm>
    </dsp:sp>
    <dsp:sp modelId="{99A38835-DFCB-4726-A099-CA1944B40EE1}">
      <dsp:nvSpPr>
        <dsp:cNvPr id="0" name=""/>
        <dsp:cNvSpPr/>
      </dsp:nvSpPr>
      <dsp:spPr>
        <a:xfrm rot="12384227">
          <a:off x="2373569" y="3229434"/>
          <a:ext cx="244796" cy="375418"/>
        </a:xfrm>
        <a:prstGeom prst="rightArrow">
          <a:avLst>
            <a:gd name="adj1" fmla="val 60000"/>
            <a:gd name="adj2" fmla="val 5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2384227">
        <a:off x="2373569" y="3229434"/>
        <a:ext cx="244796" cy="375418"/>
      </dsp:txXfrm>
    </dsp:sp>
    <dsp:sp modelId="{93CFA8A4-68CB-4B3D-AE6C-54BC4AFC9EF2}">
      <dsp:nvSpPr>
        <dsp:cNvPr id="0" name=""/>
        <dsp:cNvSpPr/>
      </dsp:nvSpPr>
      <dsp:spPr>
        <a:xfrm>
          <a:off x="1228580" y="2507860"/>
          <a:ext cx="1112351" cy="1112351"/>
        </a:xfrm>
        <a:prstGeom prst="ellipse">
          <a:avLst/>
        </a:prstGeom>
        <a:solidFill>
          <a:schemeClr val="accent2">
            <a:lumMod val="40000"/>
            <a:lumOff val="60000"/>
            <a:alpha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n>
                <a:noFill/>
              </a:ln>
              <a:solidFill>
                <a:schemeClr val="tx1"/>
              </a:solidFill>
            </a:rPr>
            <a:t>обощи</a:t>
          </a:r>
          <a:r>
            <a:rPr lang="en-US" sz="1000" kern="1200">
              <a:ln>
                <a:noFill/>
              </a:ln>
              <a:solidFill>
                <a:schemeClr val="tx1"/>
              </a:solidFill>
            </a:rPr>
            <a:t>,</a:t>
          </a:r>
          <a:r>
            <a:rPr lang="ru-RU" sz="1000" kern="1200">
              <a:ln>
                <a:noFill/>
              </a:ln>
              <a:solidFill>
                <a:schemeClr val="tx1"/>
              </a:solidFill>
            </a:rPr>
            <a:t> фрукты и ягоды</a:t>
          </a:r>
        </a:p>
      </dsp:txBody>
      <dsp:txXfrm>
        <a:off x="1228580" y="2507860"/>
        <a:ext cx="1112351" cy="1112351"/>
      </dsp:txXfrm>
    </dsp:sp>
    <dsp:sp modelId="{B57AFF3E-8DCF-4820-93D6-187A5BEE8E53}">
      <dsp:nvSpPr>
        <dsp:cNvPr id="0" name=""/>
        <dsp:cNvSpPr/>
      </dsp:nvSpPr>
      <dsp:spPr>
        <a:xfrm rot="16200000">
          <a:off x="1636880" y="2049510"/>
          <a:ext cx="295751" cy="375418"/>
        </a:xfrm>
        <a:prstGeom prst="rightArrow">
          <a:avLst>
            <a:gd name="adj1" fmla="val 60000"/>
            <a:gd name="adj2" fmla="val 5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6200000">
        <a:off x="1636880" y="2049510"/>
        <a:ext cx="295751" cy="375418"/>
      </dsp:txXfrm>
    </dsp:sp>
    <dsp:sp modelId="{D6B5742C-ACC6-45B2-ABB0-A268F14C5DEA}">
      <dsp:nvSpPr>
        <dsp:cNvPr id="0" name=""/>
        <dsp:cNvSpPr/>
      </dsp:nvSpPr>
      <dsp:spPr>
        <a:xfrm>
          <a:off x="1228580" y="837487"/>
          <a:ext cx="1112351" cy="1112351"/>
        </a:xfrm>
        <a:prstGeom prst="ellipse">
          <a:avLst/>
        </a:prstGeom>
        <a:solidFill>
          <a:schemeClr val="accent2">
            <a:lumMod val="40000"/>
            <a:lumOff val="60000"/>
            <a:alpha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n>
                <a:noFill/>
              </a:ln>
              <a:solidFill>
                <a:schemeClr val="tx1"/>
              </a:solidFill>
            </a:rPr>
            <a:t>морская рыба</a:t>
          </a:r>
        </a:p>
      </dsp:txBody>
      <dsp:txXfrm>
        <a:off x="1228580" y="837487"/>
        <a:ext cx="1112351" cy="1112351"/>
      </dsp:txXfrm>
    </dsp:sp>
    <dsp:sp modelId="{3F89CFDC-8CBC-4562-9F6F-D720D0D06F96}">
      <dsp:nvSpPr>
        <dsp:cNvPr id="0" name=""/>
        <dsp:cNvSpPr/>
      </dsp:nvSpPr>
      <dsp:spPr>
        <a:xfrm rot="20251421">
          <a:off x="2384098" y="906859"/>
          <a:ext cx="247162" cy="375418"/>
        </a:xfrm>
        <a:prstGeom prst="rightArrow">
          <a:avLst>
            <a:gd name="adj1" fmla="val 60000"/>
            <a:gd name="adj2" fmla="val 50000"/>
          </a:avLst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noFill/>
          </a:endParaRPr>
        </a:p>
      </dsp:txBody>
      <dsp:txXfrm rot="20251421">
        <a:off x="2384098" y="906859"/>
        <a:ext cx="247162" cy="375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FD06093-D676-4120-82B7-7A6CF192330B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33336-D53B-4508-938D-C062AAA0B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1978</TotalTime>
  <Pages>34</Pages>
  <Words>6398</Words>
  <Characters>36470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Михаил</cp:lastModifiedBy>
  <cp:revision>101</cp:revision>
  <cp:lastPrinted>2023-02-10T15:37:00Z</cp:lastPrinted>
  <dcterms:created xsi:type="dcterms:W3CDTF">2022-02-01T19:34:00Z</dcterms:created>
  <dcterms:modified xsi:type="dcterms:W3CDTF">2023-03-29T15:54:00Z</dcterms:modified>
</cp:coreProperties>
</file>